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9E166" w14:textId="1C6E6A0B" w:rsidR="0073401D" w:rsidRDefault="009E16F4" w:rsidP="00500C10">
      <w:pPr>
        <w:tabs>
          <w:tab w:val="clear" w:pos="454"/>
          <w:tab w:val="clear" w:pos="4706"/>
        </w:tabs>
        <w:autoSpaceDE/>
        <w:autoSpaceDN/>
        <w:spacing w:after="160" w:line="259" w:lineRule="auto"/>
        <w:rPr>
          <w:rFonts w:ascii="Tahoma" w:eastAsiaTheme="minorHAnsi" w:hAnsi="Tahoma" w:cs="Tahoma"/>
          <w:b/>
          <w:bCs/>
          <w:kern w:val="2"/>
          <w:sz w:val="20"/>
          <w:szCs w:val="20"/>
          <w:lang w:val="en-US"/>
          <w14:ligatures w14:val="standardContextual"/>
        </w:rPr>
      </w:pPr>
      <w:r w:rsidRPr="009E16F4">
        <w:rPr>
          <w:rFonts w:ascii="Tahoma" w:eastAsiaTheme="minorHAnsi" w:hAnsi="Tahoma" w:cs="Tahoma"/>
          <w:b/>
          <w:bCs/>
          <w:kern w:val="2"/>
          <w:sz w:val="20"/>
          <w:szCs w:val="20"/>
          <w:cs/>
          <w:lang w:val="en-US"/>
          <w14:ligatures w14:val="standardContextual"/>
        </w:rPr>
        <w:t>ข่าวประชาสัมพันธ์</w:t>
      </w:r>
      <w:r w:rsidRPr="009E16F4">
        <w:rPr>
          <w:rFonts w:ascii="Tahoma" w:eastAsiaTheme="minorHAnsi" w:hAnsi="Tahoma" w:cs="Tahoma"/>
          <w:b/>
          <w:bCs/>
          <w:kern w:val="2"/>
          <w:sz w:val="20"/>
          <w:szCs w:val="20"/>
          <w:lang w:val="en-US"/>
          <w14:ligatures w14:val="standardContextual"/>
        </w:rPr>
        <w:br/>
      </w:r>
      <w:r w:rsidR="002C4218">
        <w:rPr>
          <w:rFonts w:ascii="Tahoma" w:eastAsiaTheme="minorHAnsi" w:hAnsi="Tahoma" w:cs="Tahoma"/>
          <w:b/>
          <w:bCs/>
          <w:kern w:val="2"/>
          <w:sz w:val="20"/>
          <w:szCs w:val="20"/>
          <w:lang w:val="en-US"/>
          <w14:ligatures w14:val="standardContextual"/>
        </w:rPr>
        <w:t>20</w:t>
      </w:r>
      <w:r w:rsidR="00072A58" w:rsidRPr="002C4218">
        <w:rPr>
          <w:rFonts w:ascii="Tahoma" w:eastAsiaTheme="minorHAnsi" w:hAnsi="Tahoma" w:cs="Tahoma"/>
          <w:b/>
          <w:bCs/>
          <w:kern w:val="2"/>
          <w:sz w:val="20"/>
          <w:szCs w:val="20"/>
          <w:lang w:val="en-US"/>
          <w14:ligatures w14:val="standardContextual"/>
        </w:rPr>
        <w:t xml:space="preserve"> </w:t>
      </w:r>
      <w:r w:rsidR="00072A58" w:rsidRPr="002C4218">
        <w:rPr>
          <w:rFonts w:ascii="Tahoma" w:eastAsiaTheme="minorHAnsi" w:hAnsi="Tahoma" w:cs="Tahoma" w:hint="cs"/>
          <w:b/>
          <w:bCs/>
          <w:kern w:val="2"/>
          <w:sz w:val="20"/>
          <w:szCs w:val="20"/>
          <w:cs/>
          <w:lang w:val="en-US"/>
          <w14:ligatures w14:val="standardContextual"/>
        </w:rPr>
        <w:t xml:space="preserve">มีนาคม </w:t>
      </w:r>
      <w:r w:rsidR="00072A58" w:rsidRPr="002C4218">
        <w:rPr>
          <w:rFonts w:ascii="Tahoma" w:eastAsiaTheme="minorHAnsi" w:hAnsi="Tahoma" w:cs="Tahoma"/>
          <w:b/>
          <w:bCs/>
          <w:kern w:val="2"/>
          <w:sz w:val="20"/>
          <w:szCs w:val="20"/>
          <w:lang w:val="en-US"/>
          <w14:ligatures w14:val="standardContextual"/>
        </w:rPr>
        <w:t>2569</w:t>
      </w:r>
    </w:p>
    <w:p w14:paraId="49BD5354" w14:textId="77777777" w:rsidR="006764DC" w:rsidRPr="00500C10" w:rsidRDefault="006764DC" w:rsidP="00500C10">
      <w:pPr>
        <w:tabs>
          <w:tab w:val="clear" w:pos="454"/>
          <w:tab w:val="clear" w:pos="4706"/>
        </w:tabs>
        <w:autoSpaceDE/>
        <w:autoSpaceDN/>
        <w:spacing w:after="160" w:line="259" w:lineRule="auto"/>
        <w:rPr>
          <w:rFonts w:ascii="Tahoma" w:eastAsiaTheme="minorHAnsi" w:hAnsi="Tahoma" w:cs="Tahoma"/>
          <w:b/>
          <w:bCs/>
          <w:kern w:val="2"/>
          <w:sz w:val="20"/>
          <w:szCs w:val="20"/>
          <w:lang w:val="en-US"/>
          <w14:ligatures w14:val="standardContextual"/>
        </w:rPr>
      </w:pPr>
    </w:p>
    <w:p w14:paraId="61343ABB" w14:textId="3D0E8400" w:rsidR="00500C10" w:rsidRDefault="00072A58" w:rsidP="006764DC">
      <w:pPr>
        <w:tabs>
          <w:tab w:val="clear" w:pos="454"/>
          <w:tab w:val="clear" w:pos="4706"/>
        </w:tabs>
        <w:autoSpaceDE/>
        <w:autoSpaceDN/>
        <w:spacing w:after="120" w:line="259" w:lineRule="auto"/>
        <w:ind w:right="-91"/>
        <w:rPr>
          <w:rFonts w:ascii="Tahoma" w:eastAsia="Arial" w:hAnsi="Tahoma" w:cs="Tahoma"/>
          <w:b/>
          <w:bCs/>
          <w:sz w:val="28"/>
          <w:szCs w:val="28"/>
          <w:lang w:val="en-US"/>
        </w:rPr>
      </w:pPr>
      <w:r w:rsidRPr="00072A58">
        <w:rPr>
          <w:rFonts w:ascii="Tahoma" w:eastAsia="Arial" w:hAnsi="Tahoma" w:cs="Tahoma"/>
          <w:b/>
          <w:bCs/>
          <w:sz w:val="28"/>
          <w:szCs w:val="28"/>
          <w:cs/>
          <w:lang w:val="en-US"/>
        </w:rPr>
        <w:t xml:space="preserve">บีเอ็มดับเบิลยู กรุ๊ป ประเทศไทย ชูเจเนอเรชัน </w:t>
      </w:r>
      <w:r w:rsidRPr="00072A58">
        <w:rPr>
          <w:rFonts w:ascii="Tahoma" w:eastAsia="Arial" w:hAnsi="Tahoma" w:cs="Tahoma"/>
          <w:b/>
          <w:bCs/>
          <w:sz w:val="28"/>
          <w:szCs w:val="28"/>
          <w:lang w:val="en-US"/>
        </w:rPr>
        <w:t xml:space="preserve">Neue Klasse </w:t>
      </w:r>
      <w:r w:rsidRPr="00072A58">
        <w:rPr>
          <w:rFonts w:ascii="Tahoma" w:eastAsia="Arial" w:hAnsi="Tahoma" w:cs="Tahoma"/>
          <w:b/>
          <w:bCs/>
          <w:sz w:val="28"/>
          <w:szCs w:val="28"/>
          <w:cs/>
          <w:lang w:val="en-US"/>
        </w:rPr>
        <w:t>นำทัพรถยนต์และมอเตอร์ไซค์รุ่นล่าสุด บุก</w:t>
      </w:r>
      <w:r w:rsidR="00D75E4E">
        <w:rPr>
          <w:rFonts w:ascii="Tahoma" w:eastAsia="Arial" w:hAnsi="Tahoma" w:cs="Tahoma" w:hint="cs"/>
          <w:b/>
          <w:bCs/>
          <w:sz w:val="28"/>
          <w:szCs w:val="28"/>
          <w:cs/>
          <w:lang w:val="en-US"/>
        </w:rPr>
        <w:t xml:space="preserve">มอเตอร์โชว์ </w:t>
      </w:r>
      <w:r w:rsidRPr="00072A58">
        <w:rPr>
          <w:rFonts w:ascii="Tahoma" w:eastAsia="Arial" w:hAnsi="Tahoma" w:cs="Tahoma"/>
          <w:b/>
          <w:bCs/>
          <w:sz w:val="28"/>
          <w:szCs w:val="28"/>
          <w:cs/>
          <w:lang w:val="en-US"/>
        </w:rPr>
        <w:t>ครั้งที่ 47</w:t>
      </w:r>
    </w:p>
    <w:p w14:paraId="51A63E16" w14:textId="77777777" w:rsidR="006764DC" w:rsidRPr="006764DC" w:rsidRDefault="006764DC" w:rsidP="006764DC">
      <w:pPr>
        <w:tabs>
          <w:tab w:val="clear" w:pos="454"/>
          <w:tab w:val="clear" w:pos="4706"/>
        </w:tabs>
        <w:autoSpaceDE/>
        <w:autoSpaceDN/>
        <w:spacing w:after="120" w:line="259" w:lineRule="auto"/>
        <w:ind w:right="-91"/>
        <w:rPr>
          <w:rFonts w:ascii="Tahoma" w:eastAsia="Arial" w:hAnsi="Tahoma" w:cs="Tahoma"/>
          <w:sz w:val="20"/>
          <w:szCs w:val="20"/>
          <w:lang w:val="en-US"/>
        </w:rPr>
      </w:pPr>
    </w:p>
    <w:p w14:paraId="73163F29" w14:textId="15D54643" w:rsidR="00523490" w:rsidRPr="00335E2F" w:rsidRDefault="00122723" w:rsidP="006764DC">
      <w:pPr>
        <w:numPr>
          <w:ilvl w:val="0"/>
          <w:numId w:val="4"/>
        </w:numPr>
        <w:tabs>
          <w:tab w:val="clear" w:pos="454"/>
          <w:tab w:val="clear" w:pos="4706"/>
        </w:tabs>
        <w:autoSpaceDE/>
        <w:autoSpaceDN/>
        <w:spacing w:after="120" w:line="259" w:lineRule="auto"/>
        <w:ind w:right="-91"/>
        <w:contextualSpacing/>
        <w:rPr>
          <w:rFonts w:ascii="Tahoma" w:eastAsia="Arial" w:hAnsi="Tahoma" w:cs="Tahoma"/>
          <w:lang w:val="en-US"/>
        </w:rPr>
      </w:pPr>
      <w:r w:rsidRPr="00335E2F">
        <w:rPr>
          <w:rFonts w:ascii="Tahoma" w:eastAsia="Arial" w:hAnsi="Tahoma" w:cs="Tahoma" w:hint="cs"/>
          <w:cs/>
          <w:lang w:val="en-US"/>
        </w:rPr>
        <w:t>“</w:t>
      </w:r>
      <w:r w:rsidRPr="00335E2F">
        <w:rPr>
          <w:rFonts w:ascii="Tahoma" w:eastAsia="Arial" w:hAnsi="Tahoma" w:cs="Tahoma"/>
          <w:lang w:val="en-US"/>
        </w:rPr>
        <w:t>Neue Klasse</w:t>
      </w:r>
      <w:r w:rsidRPr="00335E2F">
        <w:rPr>
          <w:rFonts w:ascii="Tahoma" w:eastAsia="Arial" w:hAnsi="Tahoma" w:cs="Tahoma" w:hint="cs"/>
          <w:cs/>
          <w:lang w:val="en-US"/>
        </w:rPr>
        <w:t>”</w:t>
      </w:r>
      <w:r w:rsidRPr="00335E2F">
        <w:rPr>
          <w:rFonts w:ascii="Tahoma" w:eastAsia="Arial" w:hAnsi="Tahoma" w:cs="Tahoma"/>
          <w:lang w:val="en-US"/>
        </w:rPr>
        <w:t xml:space="preserve"> </w:t>
      </w:r>
      <w:r w:rsidRPr="00335E2F">
        <w:rPr>
          <w:rFonts w:ascii="Tahoma" w:eastAsia="Arial" w:hAnsi="Tahoma" w:cs="Tahoma"/>
          <w:cs/>
          <w:lang w:val="en-US"/>
        </w:rPr>
        <w:t>รุ่นแรก</w:t>
      </w:r>
      <w:r w:rsidRPr="00335E2F">
        <w:rPr>
          <w:rFonts w:ascii="Tahoma" w:eastAsia="Arial" w:hAnsi="Tahoma" w:cs="Tahoma" w:hint="cs"/>
          <w:cs/>
          <w:lang w:val="en-US"/>
        </w:rPr>
        <w:t xml:space="preserve"> บีเอ็มดับเบิลยู </w:t>
      </w:r>
      <w:r w:rsidRPr="00335E2F">
        <w:rPr>
          <w:rFonts w:ascii="Tahoma" w:eastAsia="Arial" w:hAnsi="Tahoma" w:cs="Tahoma"/>
          <w:lang w:val="en-US"/>
        </w:rPr>
        <w:t>iX3 50 xDrive M Sport</w:t>
      </w:r>
      <w:r w:rsidR="00342EA0" w:rsidRPr="00335E2F">
        <w:rPr>
          <w:rFonts w:ascii="Tahoma" w:eastAsia="Arial" w:hAnsi="Tahoma" w:cs="Tahoma" w:hint="cs"/>
          <w:cs/>
          <w:lang w:val="en-US"/>
        </w:rPr>
        <w:t xml:space="preserve"> </w:t>
      </w:r>
      <w:r w:rsidR="00052DF2" w:rsidRPr="00335E2F">
        <w:rPr>
          <w:rFonts w:ascii="Tahoma" w:eastAsia="Arial" w:hAnsi="Tahoma" w:cs="Tahoma" w:hint="cs"/>
          <w:cs/>
          <w:lang w:val="en-US"/>
        </w:rPr>
        <w:t xml:space="preserve">พร้อมด้วย </w:t>
      </w:r>
      <w:r w:rsidR="00052DF2" w:rsidRPr="00335E2F">
        <w:rPr>
          <w:rFonts w:ascii="Tahoma" w:eastAsia="Arial" w:hAnsi="Tahoma" w:cs="Tahoma"/>
          <w:lang w:val="en-US"/>
        </w:rPr>
        <w:t xml:space="preserve">i5 </w:t>
      </w:r>
      <w:r w:rsidR="004F5716" w:rsidRPr="00335E2F">
        <w:rPr>
          <w:rFonts w:ascii="Tahoma" w:eastAsia="Arial" w:hAnsi="Tahoma" w:cs="Tahoma"/>
          <w:lang w:val="en-US"/>
        </w:rPr>
        <w:t xml:space="preserve">eDrive40 M Sport </w:t>
      </w:r>
      <w:r w:rsidR="002C4218" w:rsidRPr="00335E2F">
        <w:rPr>
          <w:rFonts w:ascii="Tahoma" w:eastAsia="Arial" w:hAnsi="Tahoma" w:cs="Tahoma"/>
          <w:cs/>
          <w:lang w:val="en-US"/>
        </w:rPr>
        <w:br/>
      </w:r>
      <w:r w:rsidR="004F5716" w:rsidRPr="00335E2F">
        <w:rPr>
          <w:rFonts w:ascii="Tahoma" w:eastAsia="Arial" w:hAnsi="Tahoma" w:cs="Tahoma" w:hint="cs"/>
          <w:cs/>
          <w:lang w:val="en-US"/>
        </w:rPr>
        <w:t xml:space="preserve">รุ่นประกอบในประเทศ </w:t>
      </w:r>
      <w:r w:rsidR="00C43A34" w:rsidRPr="00335E2F">
        <w:rPr>
          <w:rFonts w:ascii="Tahoma" w:eastAsia="Arial" w:hAnsi="Tahoma" w:cs="Tahoma" w:hint="cs"/>
          <w:cs/>
          <w:lang w:val="en-US"/>
        </w:rPr>
        <w:t xml:space="preserve">และ </w:t>
      </w:r>
      <w:r w:rsidR="00C43A34" w:rsidRPr="00335E2F">
        <w:rPr>
          <w:rFonts w:ascii="Tahoma" w:eastAsia="Arial" w:hAnsi="Tahoma" w:cs="Tahoma"/>
          <w:lang w:val="en-US"/>
        </w:rPr>
        <w:t xml:space="preserve">330e M Sport </w:t>
      </w:r>
      <w:r w:rsidR="00C43A34" w:rsidRPr="00335E2F">
        <w:rPr>
          <w:rFonts w:ascii="Tahoma" w:eastAsia="Arial" w:hAnsi="Tahoma" w:cs="Tahoma" w:hint="cs"/>
          <w:cs/>
          <w:lang w:val="en-US"/>
        </w:rPr>
        <w:t xml:space="preserve">รุ่นพิเศษ </w:t>
      </w:r>
      <w:r w:rsidR="00C43A34" w:rsidRPr="00335E2F">
        <w:rPr>
          <w:rFonts w:ascii="Tahoma" w:eastAsia="Arial" w:hAnsi="Tahoma" w:cs="Tahoma"/>
          <w:lang w:val="en-US"/>
        </w:rPr>
        <w:t>M Performance Edition</w:t>
      </w:r>
      <w:r w:rsidR="00C43A34" w:rsidRPr="00335E2F">
        <w:rPr>
          <w:rFonts w:ascii="Tahoma" w:eastAsia="Arial" w:hAnsi="Tahoma" w:cs="Tahoma" w:hint="cs"/>
          <w:cs/>
          <w:lang w:val="en-US"/>
        </w:rPr>
        <w:t xml:space="preserve"> จำนวนจำกัดเพียง</w:t>
      </w:r>
      <w:r w:rsidR="00C43A34" w:rsidRPr="00335E2F">
        <w:rPr>
          <w:rFonts w:ascii="Tahoma" w:eastAsia="Arial" w:hAnsi="Tahoma" w:cs="Tahoma"/>
          <w:lang w:val="en-US"/>
        </w:rPr>
        <w:t xml:space="preserve"> </w:t>
      </w:r>
      <w:r w:rsidR="002C4218" w:rsidRPr="00335E2F">
        <w:rPr>
          <w:rFonts w:ascii="Tahoma" w:eastAsia="Arial" w:hAnsi="Tahoma" w:cs="Tahoma"/>
          <w:cs/>
          <w:lang w:val="en-US"/>
        </w:rPr>
        <w:br/>
      </w:r>
      <w:r w:rsidR="00C43A34" w:rsidRPr="00335E2F">
        <w:rPr>
          <w:rFonts w:ascii="Tahoma" w:eastAsia="Arial" w:hAnsi="Tahoma" w:cs="Tahoma"/>
          <w:lang w:val="en-US"/>
        </w:rPr>
        <w:t xml:space="preserve">33 </w:t>
      </w:r>
      <w:r w:rsidR="00C43A34" w:rsidRPr="00335E2F">
        <w:rPr>
          <w:rFonts w:ascii="Tahoma" w:eastAsia="Arial" w:hAnsi="Tahoma" w:cs="Tahoma" w:hint="cs"/>
          <w:cs/>
          <w:lang w:val="en-US"/>
        </w:rPr>
        <w:t>คัน ร่วมนำทัพ</w:t>
      </w:r>
      <w:r w:rsidR="00C43A34" w:rsidRPr="00335E2F">
        <w:rPr>
          <w:rFonts w:ascii="Tahoma" w:eastAsia="Arial" w:hAnsi="Tahoma" w:cs="Tahoma"/>
          <w:cs/>
          <w:lang w:val="en-US"/>
        </w:rPr>
        <w:t>ไลน์อัพ</w:t>
      </w:r>
      <w:r w:rsidR="00C43A34" w:rsidRPr="00335E2F">
        <w:rPr>
          <w:rFonts w:ascii="Tahoma" w:eastAsia="Arial" w:hAnsi="Tahoma" w:cs="Tahoma" w:hint="cs"/>
          <w:cs/>
          <w:lang w:val="en-US"/>
        </w:rPr>
        <w:t>บีเอ็มดับเบิลยู</w:t>
      </w:r>
      <w:r w:rsidR="00C43A34" w:rsidRPr="00335E2F">
        <w:rPr>
          <w:rFonts w:ascii="Tahoma" w:eastAsia="Arial" w:hAnsi="Tahoma" w:cs="Tahoma"/>
          <w:lang w:val="en-US"/>
        </w:rPr>
        <w:t xml:space="preserve"> </w:t>
      </w:r>
    </w:p>
    <w:p w14:paraId="63D764E5" w14:textId="19466783" w:rsidR="00C77D4E" w:rsidRPr="00335E2F" w:rsidRDefault="00C77D4E" w:rsidP="006764DC">
      <w:pPr>
        <w:numPr>
          <w:ilvl w:val="0"/>
          <w:numId w:val="4"/>
        </w:numPr>
        <w:tabs>
          <w:tab w:val="clear" w:pos="454"/>
          <w:tab w:val="clear" w:pos="4706"/>
        </w:tabs>
        <w:autoSpaceDE/>
        <w:autoSpaceDN/>
        <w:spacing w:after="120" w:line="259" w:lineRule="auto"/>
        <w:ind w:right="-91"/>
        <w:contextualSpacing/>
        <w:rPr>
          <w:rFonts w:ascii="Tahoma" w:eastAsia="Arial" w:hAnsi="Tahoma" w:cs="Tahoma"/>
          <w:lang w:val="en-US"/>
        </w:rPr>
      </w:pPr>
      <w:r w:rsidRPr="00335E2F">
        <w:rPr>
          <w:rFonts w:ascii="Tahoma" w:eastAsia="Arial" w:hAnsi="Tahoma" w:cs="Tahoma" w:hint="cs"/>
          <w:cs/>
          <w:lang w:val="en-US"/>
        </w:rPr>
        <w:t>มินิ</w:t>
      </w:r>
      <w:r w:rsidR="00ED41BB" w:rsidRPr="00335E2F">
        <w:rPr>
          <w:rFonts w:ascii="Tahoma" w:eastAsia="Arial" w:hAnsi="Tahoma" w:cs="Tahoma" w:hint="cs"/>
          <w:cs/>
          <w:lang w:val="en-US"/>
        </w:rPr>
        <w:t xml:space="preserve">ปักหมุดโมเมนต์ประวัติศาสตร์ด้วยอีกหนึ่งรุ่นพิเศษ มินิ </w:t>
      </w:r>
      <w:r w:rsidR="0003346F" w:rsidRPr="00335E2F">
        <w:rPr>
          <w:rFonts w:ascii="Tahoma" w:eastAsia="Arial" w:hAnsi="Tahoma" w:cs="Tahoma"/>
          <w:lang w:val="en-US"/>
        </w:rPr>
        <w:t>John Cooper Works Electric</w:t>
      </w:r>
      <w:r w:rsidR="00ED41BB" w:rsidRPr="00335E2F">
        <w:rPr>
          <w:rFonts w:ascii="Tahoma" w:eastAsia="Arial" w:hAnsi="Tahoma" w:cs="Tahoma" w:hint="cs"/>
          <w:cs/>
          <w:lang w:val="en-US"/>
        </w:rPr>
        <w:t xml:space="preserve"> </w:t>
      </w:r>
      <w:r w:rsidR="00ED41BB" w:rsidRPr="00335E2F">
        <w:rPr>
          <w:rFonts w:ascii="Tahoma" w:eastAsia="Arial" w:hAnsi="Tahoma" w:cs="Tahoma"/>
          <w:lang w:val="en-US"/>
        </w:rPr>
        <w:t xml:space="preserve">1965 Victory Edition </w:t>
      </w:r>
      <w:r w:rsidR="00294E7A" w:rsidRPr="00335E2F">
        <w:rPr>
          <w:rFonts w:ascii="Tahoma" w:eastAsia="Arial" w:hAnsi="Tahoma" w:cs="Tahoma" w:hint="cs"/>
          <w:cs/>
          <w:lang w:val="en-US"/>
        </w:rPr>
        <w:t>ที่ได้แรงบันดาลใจมาจากชัยชนะครั้งสำคัญในรายการมอนติคาร์โล แรลลี่</w:t>
      </w:r>
      <w:r w:rsidR="00294E7A" w:rsidRPr="00335E2F">
        <w:rPr>
          <w:rFonts w:ascii="Tahoma" w:eastAsia="Arial" w:hAnsi="Tahoma" w:cs="Tahoma"/>
          <w:lang w:val="en-US"/>
        </w:rPr>
        <w:t xml:space="preserve"> </w:t>
      </w:r>
      <w:r w:rsidR="00294E7A" w:rsidRPr="00335E2F">
        <w:rPr>
          <w:rFonts w:ascii="Tahoma" w:eastAsia="Arial" w:hAnsi="Tahoma" w:cs="Tahoma" w:hint="cs"/>
          <w:cs/>
          <w:lang w:val="en-US"/>
        </w:rPr>
        <w:t xml:space="preserve">ปี </w:t>
      </w:r>
      <w:r w:rsidR="00294E7A" w:rsidRPr="00335E2F">
        <w:rPr>
          <w:rFonts w:ascii="Tahoma" w:eastAsia="Arial" w:hAnsi="Tahoma" w:cs="Tahoma"/>
          <w:lang w:val="en-US"/>
        </w:rPr>
        <w:t>1965</w:t>
      </w:r>
    </w:p>
    <w:p w14:paraId="55F93259" w14:textId="32FD5357" w:rsidR="00A2476B" w:rsidRDefault="00A2476B" w:rsidP="008E6EEB">
      <w:pPr>
        <w:numPr>
          <w:ilvl w:val="0"/>
          <w:numId w:val="4"/>
        </w:numPr>
        <w:tabs>
          <w:tab w:val="clear" w:pos="454"/>
          <w:tab w:val="clear" w:pos="4706"/>
        </w:tabs>
        <w:autoSpaceDE/>
        <w:autoSpaceDN/>
        <w:spacing w:after="160" w:line="259" w:lineRule="auto"/>
        <w:ind w:right="-90"/>
        <w:contextualSpacing/>
        <w:rPr>
          <w:rFonts w:ascii="Tahoma" w:eastAsia="Arial" w:hAnsi="Tahoma" w:cs="Tahoma"/>
          <w:lang w:val="en-US"/>
        </w:rPr>
      </w:pPr>
      <w:r w:rsidRPr="00335E2F">
        <w:rPr>
          <w:rFonts w:ascii="Tahoma" w:eastAsia="Arial" w:hAnsi="Tahoma" w:cs="Tahoma"/>
          <w:cs/>
          <w:lang w:val="en-US"/>
        </w:rPr>
        <w:t>บีเอ็มดับเบิลยู</w:t>
      </w:r>
      <w:r w:rsidR="00294E7A" w:rsidRPr="00335E2F">
        <w:rPr>
          <w:rFonts w:ascii="Tahoma" w:eastAsia="Arial" w:hAnsi="Tahoma" w:cs="Tahoma"/>
          <w:lang w:val="en-US"/>
        </w:rPr>
        <w:t xml:space="preserve"> </w:t>
      </w:r>
      <w:r w:rsidR="00294E7A" w:rsidRPr="00335E2F">
        <w:rPr>
          <w:rFonts w:ascii="Tahoma" w:eastAsia="Arial" w:hAnsi="Tahoma" w:cs="Tahoma" w:hint="cs"/>
          <w:cs/>
          <w:lang w:val="en-US"/>
        </w:rPr>
        <w:t xml:space="preserve">มอเตอร์ราด </w:t>
      </w:r>
      <w:r w:rsidR="008E6EEB" w:rsidRPr="00335E2F">
        <w:rPr>
          <w:rFonts w:ascii="Tahoma" w:eastAsia="Arial" w:hAnsi="Tahoma" w:cs="Tahoma" w:hint="cs"/>
          <w:cs/>
          <w:lang w:val="en-US"/>
        </w:rPr>
        <w:t>นำเสนอสมดุลที่ลงตัวที่สุดระหว่างความคล่องตัว</w:t>
      </w:r>
      <w:r w:rsidR="008E6EEB" w:rsidRPr="00335E2F">
        <w:rPr>
          <w:rFonts w:ascii="Tahoma" w:eastAsia="Arial" w:hAnsi="Tahoma" w:cs="Tahoma"/>
          <w:cs/>
          <w:lang w:val="en-US"/>
        </w:rPr>
        <w:t>บน</w:t>
      </w:r>
      <w:r w:rsidR="008E6EEB" w:rsidRPr="00335E2F">
        <w:rPr>
          <w:rFonts w:ascii="Tahoma" w:eastAsia="Arial" w:hAnsi="Tahoma" w:cs="Tahoma" w:hint="cs"/>
          <w:cs/>
          <w:lang w:val="en-US"/>
        </w:rPr>
        <w:t>ท้อง</w:t>
      </w:r>
      <w:r w:rsidR="008E6EEB" w:rsidRPr="00335E2F">
        <w:rPr>
          <w:rFonts w:ascii="Tahoma" w:eastAsia="Arial" w:hAnsi="Tahoma" w:cs="Tahoma"/>
          <w:cs/>
          <w:lang w:val="en-US"/>
        </w:rPr>
        <w:t>ถนน</w:t>
      </w:r>
      <w:r w:rsidR="008E6EEB" w:rsidRPr="008E6EEB">
        <w:rPr>
          <w:rFonts w:ascii="Tahoma" w:eastAsia="Arial" w:hAnsi="Tahoma" w:cs="Tahoma"/>
          <w:cs/>
          <w:lang w:val="en-US"/>
        </w:rPr>
        <w:t>และ</w:t>
      </w:r>
      <w:r w:rsidR="003022AD">
        <w:rPr>
          <w:rFonts w:ascii="Tahoma" w:eastAsia="Arial" w:hAnsi="Tahoma" w:cs="Tahoma"/>
          <w:cs/>
          <w:lang w:val="en-US"/>
        </w:rPr>
        <w:br/>
      </w:r>
      <w:r w:rsidR="008E6EEB" w:rsidRPr="008E6EEB">
        <w:rPr>
          <w:rFonts w:ascii="Tahoma" w:eastAsia="Arial" w:hAnsi="Tahoma" w:cs="Tahoma"/>
          <w:cs/>
          <w:lang w:val="en-US"/>
        </w:rPr>
        <w:t>ความ</w:t>
      </w:r>
      <w:r w:rsidR="008E6EEB" w:rsidRPr="008E6EEB">
        <w:rPr>
          <w:rFonts w:ascii="Tahoma" w:eastAsia="Arial" w:hAnsi="Tahoma" w:cs="Tahoma" w:hint="cs"/>
          <w:cs/>
          <w:lang w:val="en-US"/>
        </w:rPr>
        <w:t>ลุยแบบ</w:t>
      </w:r>
      <w:r w:rsidR="008E6EEB" w:rsidRPr="008E6EEB">
        <w:rPr>
          <w:rFonts w:ascii="Tahoma" w:eastAsia="Arial" w:hAnsi="Tahoma" w:cs="Tahoma"/>
          <w:cs/>
          <w:lang w:val="en-US"/>
        </w:rPr>
        <w:t>ออฟโรด</w:t>
      </w:r>
      <w:r w:rsidR="008E6EEB" w:rsidRPr="008E6EEB">
        <w:rPr>
          <w:rFonts w:ascii="Tahoma" w:eastAsia="Arial" w:hAnsi="Tahoma" w:cs="Tahoma" w:hint="cs"/>
          <w:cs/>
          <w:lang w:val="en-US"/>
        </w:rPr>
        <w:t xml:space="preserve"> ในบีเอ็มดับเบิลยู </w:t>
      </w:r>
      <w:r w:rsidR="008E6EEB" w:rsidRPr="008E6EEB">
        <w:rPr>
          <w:rFonts w:ascii="Tahoma" w:eastAsia="Arial" w:hAnsi="Tahoma" w:cs="Tahoma"/>
          <w:lang w:val="en-US"/>
        </w:rPr>
        <w:t xml:space="preserve">R </w:t>
      </w:r>
      <w:r w:rsidR="008E6EEB" w:rsidRPr="008E6EEB">
        <w:rPr>
          <w:rFonts w:ascii="Tahoma" w:eastAsia="Arial" w:hAnsi="Tahoma" w:cs="Tahoma"/>
          <w:cs/>
          <w:lang w:val="en-US"/>
        </w:rPr>
        <w:t xml:space="preserve">12 </w:t>
      </w:r>
      <w:r w:rsidR="008E6EEB" w:rsidRPr="008E6EEB">
        <w:rPr>
          <w:rFonts w:ascii="Tahoma" w:eastAsia="Arial" w:hAnsi="Tahoma" w:cs="Tahoma"/>
          <w:lang w:val="en-US"/>
        </w:rPr>
        <w:t xml:space="preserve">G/S </w:t>
      </w:r>
      <w:r w:rsidR="008E6EEB" w:rsidRPr="008E6EEB">
        <w:rPr>
          <w:rFonts w:ascii="Tahoma" w:eastAsia="Arial" w:hAnsi="Tahoma" w:cs="Tahoma"/>
          <w:cs/>
          <w:lang w:val="en-US"/>
        </w:rPr>
        <w:t>ใหม่</w:t>
      </w:r>
    </w:p>
    <w:p w14:paraId="4FE53085" w14:textId="77777777" w:rsidR="005010CA" w:rsidRPr="008E6EEB" w:rsidRDefault="005010CA" w:rsidP="005010CA">
      <w:pPr>
        <w:tabs>
          <w:tab w:val="clear" w:pos="454"/>
          <w:tab w:val="clear" w:pos="4706"/>
        </w:tabs>
        <w:autoSpaceDE/>
        <w:autoSpaceDN/>
        <w:spacing w:after="160" w:line="259" w:lineRule="auto"/>
        <w:ind w:left="720" w:right="-90"/>
        <w:contextualSpacing/>
        <w:rPr>
          <w:rFonts w:ascii="Tahoma" w:eastAsia="Arial" w:hAnsi="Tahoma" w:cs="Tahoma"/>
          <w:lang w:val="en-US"/>
        </w:rPr>
      </w:pPr>
    </w:p>
    <w:p w14:paraId="526EBA4D" w14:textId="5FBC64FB" w:rsidR="00500C10" w:rsidRPr="00500C10" w:rsidRDefault="003022AD" w:rsidP="00500C10">
      <w:pPr>
        <w:tabs>
          <w:tab w:val="clear" w:pos="454"/>
          <w:tab w:val="clear" w:pos="4706"/>
        </w:tabs>
        <w:autoSpaceDE/>
        <w:autoSpaceDN/>
        <w:spacing w:after="160" w:line="259" w:lineRule="auto"/>
        <w:ind w:right="-90"/>
        <w:rPr>
          <w:rFonts w:ascii="Tahoma" w:eastAsia="Arial" w:hAnsi="Tahoma" w:cs="Tahoma"/>
          <w:i/>
          <w:iCs/>
          <w:sz w:val="20"/>
          <w:szCs w:val="20"/>
          <w:cs/>
          <w:lang w:val="en-US"/>
        </w:rPr>
      </w:pPr>
      <w:r>
        <w:rPr>
          <w:rFonts w:ascii="Tahoma" w:eastAsia="Arial" w:hAnsi="Tahoma" w:cs="Tahoma"/>
          <w:i/>
          <w:iCs/>
          <w:noProof/>
          <w:sz w:val="20"/>
          <w:szCs w:val="20"/>
          <w:cs/>
          <w:lang w:val="en-US"/>
        </w:rPr>
        <w:drawing>
          <wp:inline distT="0" distB="0" distL="0" distR="0" wp14:anchorId="08B4813D" wp14:editId="579636E6">
            <wp:extent cx="5936615" cy="3336925"/>
            <wp:effectExtent l="0" t="0" r="6985" b="0"/>
            <wp:docPr id="162880828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333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B7890" w14:textId="175EC1C7" w:rsidR="009F228B" w:rsidRPr="00A146F9" w:rsidRDefault="00500C10" w:rsidP="006764DC">
      <w:pPr>
        <w:tabs>
          <w:tab w:val="clear" w:pos="454"/>
          <w:tab w:val="clear" w:pos="4706"/>
        </w:tabs>
        <w:autoSpaceDE/>
        <w:autoSpaceDN/>
        <w:spacing w:after="240" w:line="280" w:lineRule="exact"/>
        <w:ind w:right="-91"/>
        <w:rPr>
          <w:rFonts w:ascii="Tahoma" w:eastAsia="Calibri" w:hAnsi="Tahoma" w:cs="Tahoma"/>
          <w:sz w:val="20"/>
          <w:szCs w:val="20"/>
          <w:lang w:val="en-US"/>
        </w:rPr>
      </w:pPr>
      <w:r w:rsidRPr="00500C10">
        <w:rPr>
          <w:rFonts w:ascii="Tahoma" w:eastAsia="Calibri" w:hAnsi="Tahoma" w:cs="Tahoma"/>
          <w:b/>
          <w:bCs/>
          <w:sz w:val="20"/>
          <w:szCs w:val="20"/>
          <w:cs/>
          <w:lang w:val="en-GB"/>
        </w:rPr>
        <w:t>กรุงเทพฯ.</w:t>
      </w:r>
      <w:r w:rsidRPr="00500C10">
        <w:rPr>
          <w:rFonts w:ascii="Tahoma" w:eastAsia="Calibri" w:hAnsi="Tahoma" w:cs="Tahoma"/>
          <w:sz w:val="20"/>
          <w:szCs w:val="20"/>
          <w:cs/>
          <w:lang w:val="en-GB"/>
        </w:rPr>
        <w:t xml:space="preserve"> </w:t>
      </w:r>
      <w:r w:rsidR="009F228B" w:rsidRPr="00A364CA">
        <w:rPr>
          <w:rFonts w:ascii="Tahoma" w:eastAsia="Calibri" w:hAnsi="Tahoma" w:cs="Tahoma"/>
          <w:sz w:val="20"/>
          <w:szCs w:val="20"/>
          <w:cs/>
          <w:lang w:val="en-GB"/>
        </w:rPr>
        <w:t>บีเอ็มดับเบิลยู กรุ๊ป ประเทศไทย</w:t>
      </w:r>
      <w:r w:rsidR="009F228B">
        <w:rPr>
          <w:rFonts w:ascii="Tahoma" w:eastAsia="Calibri" w:hAnsi="Tahoma" w:cs="Tahoma"/>
          <w:sz w:val="20"/>
          <w:szCs w:val="20"/>
          <w:lang w:val="en-GB"/>
        </w:rPr>
        <w:t xml:space="preserve"> </w:t>
      </w:r>
      <w:r w:rsidR="009F228B">
        <w:rPr>
          <w:rFonts w:ascii="Tahoma" w:eastAsia="Calibri" w:hAnsi="Tahoma" w:cs="Tahoma" w:hint="cs"/>
          <w:sz w:val="20"/>
          <w:szCs w:val="20"/>
          <w:cs/>
          <w:lang w:val="en-GB"/>
        </w:rPr>
        <w:t>ออกตัวมุ่งหน้าสู่</w:t>
      </w:r>
      <w:r w:rsidR="00B54A74" w:rsidRPr="00B54A74">
        <w:rPr>
          <w:rFonts w:ascii="Tahoma" w:eastAsia="Calibri" w:hAnsi="Tahoma" w:cs="Tahoma"/>
          <w:sz w:val="20"/>
          <w:szCs w:val="20"/>
          <w:cs/>
          <w:lang w:val="en-GB"/>
        </w:rPr>
        <w:t xml:space="preserve">งานบางกอก อินเตอร์เนชั่นแนล มอเตอร์ โชว์ ครั้งที่ </w:t>
      </w:r>
      <w:r w:rsidR="00B54A74" w:rsidRPr="00B54A74">
        <w:rPr>
          <w:rFonts w:ascii="Tahoma" w:eastAsia="Calibri" w:hAnsi="Tahoma" w:cs="Tahoma"/>
          <w:sz w:val="20"/>
          <w:szCs w:val="20"/>
        </w:rPr>
        <w:t>47</w:t>
      </w:r>
      <w:r w:rsidR="00A146F9">
        <w:rPr>
          <w:rFonts w:ascii="Tahoma" w:eastAsia="Calibri" w:hAnsi="Tahoma" w:cs="Tahoma" w:hint="cs"/>
          <w:sz w:val="20"/>
          <w:szCs w:val="20"/>
          <w:cs/>
        </w:rPr>
        <w:t xml:space="preserve"> </w:t>
      </w:r>
      <w:r w:rsidR="00550AFC">
        <w:rPr>
          <w:rFonts w:ascii="Tahoma" w:eastAsia="Calibri" w:hAnsi="Tahoma" w:cs="Tahoma" w:hint="cs"/>
          <w:sz w:val="20"/>
          <w:szCs w:val="20"/>
          <w:cs/>
        </w:rPr>
        <w:t>ซึ่งจะจัดขึ้นที่</w:t>
      </w:r>
      <w:r w:rsidR="00550AFC" w:rsidRPr="00A364CA">
        <w:rPr>
          <w:rFonts w:ascii="Tahoma" w:eastAsia="Calibri" w:hAnsi="Tahoma" w:cs="Tahoma"/>
          <w:sz w:val="20"/>
          <w:szCs w:val="20"/>
          <w:cs/>
          <w:lang w:val="en-GB"/>
        </w:rPr>
        <w:t xml:space="preserve"> อิมแพ็ค ชาเลนเจอร์ 1-3 เมืองทองธานี</w:t>
      </w:r>
      <w:r w:rsidR="00550AFC">
        <w:rPr>
          <w:rFonts w:ascii="Tahoma" w:eastAsia="Calibri" w:hAnsi="Tahoma" w:cs="Tahoma" w:hint="cs"/>
          <w:sz w:val="20"/>
          <w:szCs w:val="20"/>
          <w:cs/>
          <w:lang w:val="en-GB"/>
        </w:rPr>
        <w:t xml:space="preserve"> ในวันที่ </w:t>
      </w:r>
      <w:r w:rsidR="00550AFC">
        <w:rPr>
          <w:rFonts w:ascii="Tahoma" w:eastAsia="Calibri" w:hAnsi="Tahoma" w:cs="Tahoma"/>
          <w:sz w:val="20"/>
          <w:szCs w:val="20"/>
          <w:lang w:val="en-US"/>
        </w:rPr>
        <w:t xml:space="preserve">25 </w:t>
      </w:r>
      <w:r w:rsidR="00550AFC" w:rsidRPr="00016D4E">
        <w:rPr>
          <w:rFonts w:ascii="Tahoma" w:eastAsia="Calibri" w:hAnsi="Tahoma" w:cs="Tahoma" w:hint="cs"/>
          <w:sz w:val="20"/>
          <w:szCs w:val="20"/>
          <w:cs/>
          <w:lang w:val="en-US"/>
        </w:rPr>
        <w:t xml:space="preserve">มีนาคม </w:t>
      </w:r>
      <w:r w:rsidR="00550AFC" w:rsidRPr="00016D4E">
        <w:rPr>
          <w:rFonts w:ascii="Tahoma" w:eastAsia="Calibri" w:hAnsi="Tahoma" w:cs="Tahoma"/>
          <w:sz w:val="20"/>
          <w:szCs w:val="20"/>
          <w:lang w:val="en-US"/>
        </w:rPr>
        <w:t xml:space="preserve">– </w:t>
      </w:r>
      <w:r w:rsidR="00170C9D" w:rsidRPr="00016D4E">
        <w:rPr>
          <w:rFonts w:ascii="Tahoma" w:eastAsia="Calibri" w:hAnsi="Tahoma" w:cs="Tahoma"/>
          <w:sz w:val="20"/>
          <w:szCs w:val="20"/>
          <w:lang w:val="en-US"/>
        </w:rPr>
        <w:t xml:space="preserve">5 </w:t>
      </w:r>
      <w:r w:rsidR="00550AFC" w:rsidRPr="00016D4E">
        <w:rPr>
          <w:rFonts w:ascii="Tahoma" w:eastAsia="Calibri" w:hAnsi="Tahoma" w:cs="Tahoma" w:hint="cs"/>
          <w:sz w:val="20"/>
          <w:szCs w:val="20"/>
          <w:cs/>
          <w:lang w:val="en-US"/>
        </w:rPr>
        <w:t>เมษายนนี้</w:t>
      </w:r>
      <w:r w:rsidR="00A07937">
        <w:rPr>
          <w:rFonts w:ascii="Tahoma" w:eastAsia="Calibri" w:hAnsi="Tahoma" w:cs="Tahoma" w:hint="cs"/>
          <w:sz w:val="20"/>
          <w:szCs w:val="20"/>
          <w:cs/>
          <w:lang w:val="en-US"/>
        </w:rPr>
        <w:t xml:space="preserve"> ภายใต้แนวคิด </w:t>
      </w:r>
      <w:r w:rsidR="00A07937">
        <w:rPr>
          <w:rFonts w:ascii="Tahoma" w:eastAsia="Calibri" w:hAnsi="Tahoma" w:cs="Tahoma"/>
          <w:sz w:val="20"/>
          <w:szCs w:val="20"/>
          <w:lang w:val="en-US"/>
        </w:rPr>
        <w:t>“T</w:t>
      </w:r>
      <w:r w:rsidR="0055466A">
        <w:rPr>
          <w:rFonts w:ascii="Tahoma" w:eastAsia="Calibri" w:hAnsi="Tahoma" w:cs="Tahoma"/>
          <w:sz w:val="20"/>
          <w:szCs w:val="20"/>
          <w:lang w:val="en-US"/>
        </w:rPr>
        <w:t xml:space="preserve">he Iconic Synchronicity – </w:t>
      </w:r>
      <w:r w:rsidR="0055466A">
        <w:rPr>
          <w:rFonts w:ascii="Tahoma" w:eastAsia="Calibri" w:hAnsi="Tahoma" w:cs="Tahoma" w:hint="cs"/>
          <w:sz w:val="20"/>
          <w:szCs w:val="20"/>
          <w:cs/>
          <w:lang w:val="en-US"/>
        </w:rPr>
        <w:t>บริบทแห่งการขับเคลื่อนไร้ที่ติ”</w:t>
      </w:r>
      <w:r w:rsidR="00550AFC">
        <w:rPr>
          <w:rFonts w:ascii="Tahoma" w:eastAsia="Calibri" w:hAnsi="Tahoma" w:cs="Tahoma" w:hint="cs"/>
          <w:sz w:val="20"/>
          <w:szCs w:val="20"/>
          <w:cs/>
        </w:rPr>
        <w:t xml:space="preserve"> </w:t>
      </w:r>
      <w:r w:rsidR="001C57DF">
        <w:rPr>
          <w:rFonts w:ascii="Tahoma" w:eastAsia="Calibri" w:hAnsi="Tahoma" w:cs="Tahoma" w:hint="cs"/>
          <w:sz w:val="20"/>
          <w:szCs w:val="20"/>
          <w:cs/>
          <w:lang w:val="en-US"/>
        </w:rPr>
        <w:t>โดยนำขบวนด้วย</w:t>
      </w:r>
      <w:r w:rsidR="00BC333E">
        <w:rPr>
          <w:rFonts w:ascii="Tahoma" w:eastAsia="Calibri" w:hAnsi="Tahoma" w:cs="Tahoma" w:hint="cs"/>
          <w:sz w:val="20"/>
          <w:szCs w:val="20"/>
          <w:cs/>
          <w:lang w:val="en-US"/>
        </w:rPr>
        <w:t>รถยนต์และมอเตอร์ไซค์รุ่นล่าสุดที่</w:t>
      </w:r>
      <w:r w:rsidR="001C57DF">
        <w:rPr>
          <w:rFonts w:ascii="Tahoma" w:eastAsia="Calibri" w:hAnsi="Tahoma" w:cs="Tahoma" w:hint="cs"/>
          <w:sz w:val="20"/>
          <w:szCs w:val="20"/>
          <w:cs/>
          <w:lang w:val="en-US"/>
        </w:rPr>
        <w:t>ล้วน</w:t>
      </w:r>
      <w:r w:rsidR="00BC333E">
        <w:rPr>
          <w:rFonts w:ascii="Tahoma" w:eastAsia="Calibri" w:hAnsi="Tahoma" w:cs="Tahoma" w:hint="cs"/>
          <w:sz w:val="20"/>
          <w:szCs w:val="20"/>
          <w:cs/>
          <w:lang w:val="en-US"/>
        </w:rPr>
        <w:t>เป็น</w:t>
      </w:r>
      <w:r w:rsidR="003022AD">
        <w:rPr>
          <w:rFonts w:ascii="Tahoma" w:eastAsia="Calibri" w:hAnsi="Tahoma" w:cs="Tahoma"/>
          <w:sz w:val="20"/>
          <w:szCs w:val="20"/>
          <w:cs/>
          <w:lang w:val="en-US"/>
        </w:rPr>
        <w:br/>
      </w:r>
      <w:r w:rsidR="00BC333E">
        <w:rPr>
          <w:rFonts w:ascii="Tahoma" w:eastAsia="Calibri" w:hAnsi="Tahoma" w:cs="Tahoma" w:hint="cs"/>
          <w:sz w:val="20"/>
          <w:szCs w:val="20"/>
          <w:cs/>
          <w:lang w:val="en-US"/>
        </w:rPr>
        <w:t>ก้าวสำคัญของทั้ง</w:t>
      </w:r>
      <w:r w:rsidR="00550AFC">
        <w:rPr>
          <w:rFonts w:ascii="Tahoma" w:eastAsia="Calibri" w:hAnsi="Tahoma" w:cs="Tahoma" w:hint="cs"/>
          <w:sz w:val="20"/>
          <w:szCs w:val="20"/>
          <w:cs/>
          <w:lang w:val="en-US"/>
        </w:rPr>
        <w:t>บีเอ็มดับเบิลยู มินิ และบีเอ็มดับเบิลยู มอเตอร์ราด</w:t>
      </w:r>
    </w:p>
    <w:p w14:paraId="6332F1B4" w14:textId="51BF8FD9" w:rsidR="009F228B" w:rsidRPr="00335E2F" w:rsidRDefault="001722B5" w:rsidP="006764DC">
      <w:pPr>
        <w:tabs>
          <w:tab w:val="clear" w:pos="454"/>
          <w:tab w:val="clear" w:pos="4706"/>
        </w:tabs>
        <w:autoSpaceDE/>
        <w:autoSpaceDN/>
        <w:spacing w:after="240" w:line="280" w:lineRule="exact"/>
        <w:ind w:right="-91"/>
        <w:rPr>
          <w:rFonts w:ascii="Tahoma" w:eastAsia="Calibri" w:hAnsi="Tahoma" w:cs="Tahoma"/>
          <w:sz w:val="20"/>
          <w:szCs w:val="20"/>
          <w:lang w:val="en-US"/>
        </w:rPr>
      </w:pPr>
      <w:r w:rsidRPr="001722B5">
        <w:rPr>
          <w:rFonts w:ascii="Tahoma" w:eastAsia="Calibri" w:hAnsi="Tahoma" w:cs="Tahoma"/>
          <w:sz w:val="20"/>
          <w:szCs w:val="20"/>
          <w:cs/>
          <w:lang w:val="en-GB"/>
        </w:rPr>
        <w:t>คุณคริส จู</w:t>
      </w:r>
      <w:r w:rsidR="00F703F3">
        <w:rPr>
          <w:rFonts w:ascii="Tahoma" w:eastAsia="Calibri" w:hAnsi="Tahoma" w:cs="Tahoma"/>
          <w:sz w:val="20"/>
          <w:szCs w:val="20"/>
          <w:lang w:val="en-GB"/>
        </w:rPr>
        <w:t xml:space="preserve"> </w:t>
      </w:r>
      <w:r w:rsidR="00F703F3" w:rsidRPr="00F703F3">
        <w:rPr>
          <w:rFonts w:ascii="Tahoma" w:eastAsia="Calibri" w:hAnsi="Tahoma" w:cs="Tahoma"/>
          <w:sz w:val="20"/>
          <w:szCs w:val="20"/>
          <w:cs/>
          <w:lang w:val="en-GB"/>
        </w:rPr>
        <w:t>ประธานและซีอีโอของบีเอ็มดับเบิลยู กรุ๊ป ประเทศไทย</w:t>
      </w:r>
      <w:r w:rsidR="004469DD">
        <w:rPr>
          <w:rFonts w:ascii="Tahoma" w:eastAsia="Calibri" w:hAnsi="Tahoma" w:cs="Tahoma" w:hint="cs"/>
          <w:sz w:val="20"/>
          <w:szCs w:val="20"/>
          <w:cs/>
          <w:lang w:val="en-GB"/>
        </w:rPr>
        <w:t xml:space="preserve"> เผยว่า “สำหรับมอเตอร์โชว์ในปีนี้ ทั้งสามแบรนด์</w:t>
      </w:r>
      <w:r w:rsidR="00B734FD">
        <w:rPr>
          <w:rFonts w:ascii="Tahoma" w:eastAsia="Calibri" w:hAnsi="Tahoma" w:cs="Tahoma"/>
          <w:sz w:val="20"/>
          <w:szCs w:val="20"/>
          <w:cs/>
          <w:lang w:val="en-GB"/>
        </w:rPr>
        <w:br/>
      </w:r>
      <w:r w:rsidR="004469DD">
        <w:rPr>
          <w:rFonts w:ascii="Tahoma" w:eastAsia="Calibri" w:hAnsi="Tahoma" w:cs="Tahoma" w:hint="cs"/>
          <w:sz w:val="20"/>
          <w:szCs w:val="20"/>
          <w:cs/>
          <w:lang w:val="en-GB"/>
        </w:rPr>
        <w:t>ของเรา</w:t>
      </w:r>
      <w:r w:rsidR="001146C5">
        <w:rPr>
          <w:rFonts w:ascii="Tahoma" w:eastAsia="Calibri" w:hAnsi="Tahoma" w:cs="Tahoma" w:hint="cs"/>
          <w:sz w:val="20"/>
          <w:szCs w:val="20"/>
          <w:cs/>
          <w:lang w:val="en-GB"/>
        </w:rPr>
        <w:t>ต่างพร้อมใจกันนำจังหวะสำคัญในประวัติศาสตร์ของตนเองมานำเสนอ</w:t>
      </w:r>
      <w:r w:rsidR="00C81885">
        <w:rPr>
          <w:rFonts w:ascii="Tahoma" w:eastAsia="Calibri" w:hAnsi="Tahoma" w:cs="Tahoma" w:hint="cs"/>
          <w:sz w:val="20"/>
          <w:szCs w:val="20"/>
          <w:cs/>
          <w:lang w:val="en-GB"/>
        </w:rPr>
        <w:t xml:space="preserve"> พร้อมสานต่อตำนานจากอดีตสู่วิสัยทัศน์และนวัตกรรมแห่งอนาคตอย่างเต็มตัว เริ่มจากบีเอ็มดับเบิลยู </w:t>
      </w:r>
      <w:r w:rsidR="00C81885">
        <w:rPr>
          <w:rFonts w:ascii="Tahoma" w:eastAsia="Calibri" w:hAnsi="Tahoma" w:cs="Tahoma"/>
          <w:sz w:val="20"/>
          <w:szCs w:val="20"/>
          <w:lang w:val="en-US"/>
        </w:rPr>
        <w:t xml:space="preserve">iX3 </w:t>
      </w:r>
      <w:r w:rsidR="00C81885">
        <w:rPr>
          <w:rFonts w:ascii="Tahoma" w:eastAsia="Calibri" w:hAnsi="Tahoma" w:cs="Tahoma" w:hint="cs"/>
          <w:sz w:val="20"/>
          <w:szCs w:val="20"/>
          <w:cs/>
          <w:lang w:val="en-US"/>
        </w:rPr>
        <w:t xml:space="preserve">ใหม่ </w:t>
      </w:r>
      <w:r w:rsidR="004A76A2">
        <w:rPr>
          <w:rFonts w:ascii="Tahoma" w:eastAsia="Calibri" w:hAnsi="Tahoma" w:cs="Tahoma" w:hint="cs"/>
          <w:sz w:val="20"/>
          <w:szCs w:val="20"/>
          <w:cs/>
          <w:lang w:val="en-US"/>
        </w:rPr>
        <w:t>ที่เป็นตัวแทนอนาคตของรถยนต์จากบีเอ็ม</w:t>
      </w:r>
      <w:r w:rsidR="00B734FD">
        <w:rPr>
          <w:rFonts w:ascii="Tahoma" w:eastAsia="Calibri" w:hAnsi="Tahoma" w:cs="Tahoma"/>
          <w:sz w:val="20"/>
          <w:szCs w:val="20"/>
          <w:cs/>
          <w:lang w:val="en-US"/>
        </w:rPr>
        <w:br/>
      </w:r>
      <w:r w:rsidR="004A76A2">
        <w:rPr>
          <w:rFonts w:ascii="Tahoma" w:eastAsia="Calibri" w:hAnsi="Tahoma" w:cs="Tahoma" w:hint="cs"/>
          <w:sz w:val="20"/>
          <w:szCs w:val="20"/>
          <w:cs/>
          <w:lang w:val="en-US"/>
        </w:rPr>
        <w:lastRenderedPageBreak/>
        <w:t>ดับเบิลยูใน</w:t>
      </w:r>
      <w:r w:rsidR="004A76A2" w:rsidRPr="00335E2F">
        <w:rPr>
          <w:rFonts w:ascii="Tahoma" w:eastAsia="Calibri" w:hAnsi="Tahoma" w:cs="Tahoma" w:hint="cs"/>
          <w:sz w:val="20"/>
          <w:szCs w:val="20"/>
          <w:cs/>
          <w:lang w:val="en-US"/>
        </w:rPr>
        <w:t xml:space="preserve">ทุกรุ่น และยังเป็นการกลับมาของชื่อ </w:t>
      </w:r>
      <w:r w:rsidR="004A76A2" w:rsidRPr="00335E2F">
        <w:rPr>
          <w:rFonts w:ascii="Tahoma" w:eastAsia="Calibri" w:hAnsi="Tahoma" w:cs="Tahoma"/>
          <w:sz w:val="20"/>
          <w:szCs w:val="20"/>
          <w:lang w:val="en-US"/>
        </w:rPr>
        <w:t xml:space="preserve">‘Neue Klasse’ </w:t>
      </w:r>
      <w:r w:rsidR="004A76A2" w:rsidRPr="00335E2F">
        <w:rPr>
          <w:rFonts w:ascii="Tahoma" w:eastAsia="Calibri" w:hAnsi="Tahoma" w:cs="Tahoma" w:hint="cs"/>
          <w:sz w:val="20"/>
          <w:szCs w:val="20"/>
          <w:cs/>
          <w:lang w:val="en-US"/>
        </w:rPr>
        <w:t>ที่เคยเป็นจุดเริ่มต้นของ</w:t>
      </w:r>
      <w:r w:rsidR="00E936EC" w:rsidRPr="00335E2F">
        <w:rPr>
          <w:rFonts w:ascii="Tahoma" w:eastAsia="Calibri" w:hAnsi="Tahoma" w:cs="Tahoma" w:hint="cs"/>
          <w:sz w:val="20"/>
          <w:szCs w:val="20"/>
          <w:cs/>
          <w:lang w:val="en-US"/>
        </w:rPr>
        <w:t xml:space="preserve">ความสำเร็จของบีเอ็มดับเบิลยูบนเวทีโลกมาแล้ว </w:t>
      </w:r>
      <w:r w:rsidR="008C54D5" w:rsidRPr="00335E2F">
        <w:rPr>
          <w:rFonts w:ascii="Tahoma" w:eastAsia="Calibri" w:hAnsi="Tahoma" w:cs="Tahoma" w:hint="cs"/>
          <w:sz w:val="20"/>
          <w:szCs w:val="20"/>
          <w:cs/>
          <w:lang w:val="en-US"/>
        </w:rPr>
        <w:t xml:space="preserve">ตามมาด้วยบีเอ็มดับเบิลยู </w:t>
      </w:r>
      <w:r w:rsidR="008C54D5" w:rsidRPr="00335E2F">
        <w:rPr>
          <w:rFonts w:ascii="Tahoma" w:eastAsia="Calibri" w:hAnsi="Tahoma" w:cs="Tahoma"/>
          <w:sz w:val="20"/>
          <w:szCs w:val="20"/>
          <w:lang w:val="en-US"/>
        </w:rPr>
        <w:t xml:space="preserve">i5 </w:t>
      </w:r>
      <w:r w:rsidR="008C54D5" w:rsidRPr="00335E2F">
        <w:rPr>
          <w:rFonts w:ascii="Tahoma" w:eastAsia="Calibri" w:hAnsi="Tahoma" w:cs="Tahoma" w:hint="cs"/>
          <w:sz w:val="20"/>
          <w:szCs w:val="20"/>
          <w:cs/>
          <w:lang w:val="en-US"/>
        </w:rPr>
        <w:t>ใหม่ รุ่นประกอบในประเทศ</w:t>
      </w:r>
      <w:r w:rsidR="00DD1AA9" w:rsidRPr="00335E2F">
        <w:rPr>
          <w:rFonts w:ascii="Tahoma" w:eastAsia="Calibri" w:hAnsi="Tahoma" w:cs="Tahoma" w:hint="cs"/>
          <w:sz w:val="20"/>
          <w:szCs w:val="20"/>
          <w:cs/>
          <w:lang w:val="en-US"/>
        </w:rPr>
        <w:t xml:space="preserve"> </w:t>
      </w:r>
      <w:r w:rsidR="00591AE4" w:rsidRPr="00335E2F">
        <w:rPr>
          <w:rFonts w:ascii="Tahoma" w:eastAsia="Calibri" w:hAnsi="Tahoma" w:cs="Tahoma" w:hint="cs"/>
          <w:sz w:val="20"/>
          <w:szCs w:val="20"/>
          <w:cs/>
          <w:lang w:val="en-US"/>
        </w:rPr>
        <w:t xml:space="preserve">และบีเอ็มดับเบิลยู </w:t>
      </w:r>
      <w:r w:rsidR="00591AE4" w:rsidRPr="00335E2F">
        <w:rPr>
          <w:rFonts w:ascii="Tahoma" w:eastAsia="Calibri" w:hAnsi="Tahoma" w:cs="Tahoma"/>
          <w:sz w:val="20"/>
          <w:szCs w:val="20"/>
          <w:lang w:val="en-US"/>
        </w:rPr>
        <w:t xml:space="preserve">330e M Sport </w:t>
      </w:r>
      <w:r w:rsidR="00591AE4" w:rsidRPr="00335E2F">
        <w:rPr>
          <w:rFonts w:ascii="Tahoma" w:eastAsia="Calibri" w:hAnsi="Tahoma" w:cs="Tahoma" w:hint="cs"/>
          <w:sz w:val="20"/>
          <w:szCs w:val="20"/>
          <w:cs/>
          <w:lang w:val="en-US"/>
        </w:rPr>
        <w:t xml:space="preserve">ที่กลับมาในโฉมใหม่ </w:t>
      </w:r>
      <w:r w:rsidR="00591AE4" w:rsidRPr="00335E2F">
        <w:rPr>
          <w:rFonts w:ascii="Tahoma" w:eastAsia="Calibri" w:hAnsi="Tahoma" w:cs="Tahoma"/>
          <w:sz w:val="20"/>
          <w:szCs w:val="20"/>
          <w:lang w:val="en-US"/>
        </w:rPr>
        <w:t xml:space="preserve">M Performance Edition </w:t>
      </w:r>
      <w:r w:rsidR="00591AE4" w:rsidRPr="00335E2F">
        <w:rPr>
          <w:rFonts w:ascii="Tahoma" w:eastAsia="Calibri" w:hAnsi="Tahoma" w:cs="Tahoma" w:hint="cs"/>
          <w:sz w:val="20"/>
          <w:szCs w:val="20"/>
          <w:cs/>
          <w:lang w:val="en-US"/>
        </w:rPr>
        <w:t>แบบจำนวนจำกัด</w:t>
      </w:r>
      <w:r w:rsidR="00591AE4" w:rsidRPr="00335E2F">
        <w:rPr>
          <w:rFonts w:ascii="Tahoma" w:eastAsia="Calibri" w:hAnsi="Tahoma" w:cs="Tahoma"/>
          <w:sz w:val="20"/>
          <w:szCs w:val="20"/>
          <w:lang w:val="en-US"/>
        </w:rPr>
        <w:t xml:space="preserve"> </w:t>
      </w:r>
      <w:r w:rsidR="00DD1AA9" w:rsidRPr="00335E2F">
        <w:rPr>
          <w:rFonts w:ascii="Tahoma" w:eastAsia="Calibri" w:hAnsi="Tahoma" w:cs="Tahoma" w:hint="cs"/>
          <w:sz w:val="20"/>
          <w:szCs w:val="20"/>
          <w:cs/>
          <w:lang w:val="en-US"/>
        </w:rPr>
        <w:t>ส่วนมินิ เลือกที่จะนำประวัติศาสตร์ทั้งในด้านงานออกแบบและ</w:t>
      </w:r>
      <w:r w:rsidR="00B032BE" w:rsidRPr="00335E2F">
        <w:rPr>
          <w:rFonts w:ascii="Tahoma" w:eastAsia="Calibri" w:hAnsi="Tahoma" w:cs="Tahoma" w:hint="cs"/>
          <w:sz w:val="20"/>
          <w:szCs w:val="20"/>
          <w:cs/>
          <w:lang w:val="en-US"/>
        </w:rPr>
        <w:t xml:space="preserve">สมรรถนะมาสรรสร้างเป็นรุ่นพิเศษ ทั้งในรุ่น </w:t>
      </w:r>
      <w:r w:rsidR="00B032BE" w:rsidRPr="00335E2F">
        <w:rPr>
          <w:rFonts w:ascii="Tahoma" w:eastAsia="Calibri" w:hAnsi="Tahoma" w:cs="Tahoma"/>
          <w:sz w:val="20"/>
          <w:szCs w:val="20"/>
          <w:lang w:val="en-US"/>
        </w:rPr>
        <w:t xml:space="preserve">Paul Smith Edition </w:t>
      </w:r>
      <w:r w:rsidR="00B032BE" w:rsidRPr="00335E2F">
        <w:rPr>
          <w:rFonts w:ascii="Tahoma" w:eastAsia="Calibri" w:hAnsi="Tahoma" w:cs="Tahoma" w:hint="cs"/>
          <w:sz w:val="20"/>
          <w:szCs w:val="20"/>
          <w:cs/>
          <w:lang w:val="en-US"/>
        </w:rPr>
        <w:t>และล่าสุดกับมินิ</w:t>
      </w:r>
      <w:r w:rsidR="0003346F" w:rsidRPr="00335E2F">
        <w:rPr>
          <w:rFonts w:ascii="Tahoma" w:eastAsia="Calibri" w:hAnsi="Tahoma" w:cs="Tahoma"/>
          <w:sz w:val="20"/>
          <w:szCs w:val="20"/>
          <w:lang w:val="en-US"/>
        </w:rPr>
        <w:t xml:space="preserve"> JCW Electric </w:t>
      </w:r>
      <w:r w:rsidR="00E85727" w:rsidRPr="00335E2F">
        <w:rPr>
          <w:rFonts w:ascii="Tahoma" w:eastAsia="Calibri" w:hAnsi="Tahoma" w:cs="Tahoma"/>
          <w:sz w:val="20"/>
          <w:szCs w:val="20"/>
          <w:lang w:val="en-US"/>
        </w:rPr>
        <w:t xml:space="preserve">1965 Victory Edition </w:t>
      </w:r>
      <w:r w:rsidR="00E85727" w:rsidRPr="00335E2F">
        <w:rPr>
          <w:rFonts w:ascii="Tahoma" w:eastAsia="Calibri" w:hAnsi="Tahoma" w:cs="Tahoma" w:hint="cs"/>
          <w:sz w:val="20"/>
          <w:szCs w:val="20"/>
          <w:cs/>
          <w:lang w:val="en-US"/>
        </w:rPr>
        <w:t xml:space="preserve">ก่อนจะปิดท้ายด้วยบีเอ็มดับเบิลยู มอเตอร์ราด ในรุ่น </w:t>
      </w:r>
      <w:r w:rsidR="00E85727" w:rsidRPr="00335E2F">
        <w:rPr>
          <w:rFonts w:ascii="Tahoma" w:eastAsia="Calibri" w:hAnsi="Tahoma" w:cs="Tahoma"/>
          <w:sz w:val="20"/>
          <w:szCs w:val="20"/>
          <w:lang w:val="en-US"/>
        </w:rPr>
        <w:t xml:space="preserve">R 12 G/S </w:t>
      </w:r>
      <w:r w:rsidR="00E85727" w:rsidRPr="00335E2F">
        <w:rPr>
          <w:rFonts w:ascii="Tahoma" w:eastAsia="Calibri" w:hAnsi="Tahoma" w:cs="Tahoma" w:hint="cs"/>
          <w:sz w:val="20"/>
          <w:szCs w:val="20"/>
          <w:cs/>
          <w:lang w:val="en-US"/>
        </w:rPr>
        <w:t xml:space="preserve">ที่นำเสนอความคล่องตัวและแข็งแกร่งรอบด้าน </w:t>
      </w:r>
      <w:r w:rsidR="00AC41A0" w:rsidRPr="00335E2F">
        <w:rPr>
          <w:rFonts w:ascii="Tahoma" w:eastAsia="Calibri" w:hAnsi="Tahoma" w:cs="Tahoma" w:hint="cs"/>
          <w:sz w:val="20"/>
          <w:szCs w:val="20"/>
          <w:cs/>
          <w:lang w:val="en-US"/>
        </w:rPr>
        <w:t>พร้อมลุยทุกเส้นทาง ทั้งบนถนนและออฟโรด ภายใต้รูปโฉมสุดคลาสสิกที่เปี่ยมด้วยนวัตกรรมล้ำสมัย”</w:t>
      </w:r>
    </w:p>
    <w:p w14:paraId="57240BE1" w14:textId="0E43457A" w:rsidR="00AC41A0" w:rsidRDefault="00AC41A0" w:rsidP="006764DC">
      <w:pPr>
        <w:tabs>
          <w:tab w:val="clear" w:pos="454"/>
          <w:tab w:val="clear" w:pos="4706"/>
        </w:tabs>
        <w:autoSpaceDE/>
        <w:autoSpaceDN/>
        <w:spacing w:after="240" w:line="280" w:lineRule="exact"/>
        <w:ind w:right="-91"/>
        <w:rPr>
          <w:rFonts w:ascii="Tahoma" w:eastAsia="Calibri" w:hAnsi="Tahoma" w:cs="Tahoma"/>
          <w:sz w:val="20"/>
          <w:szCs w:val="20"/>
          <w:lang w:val="en-US"/>
        </w:rPr>
      </w:pPr>
      <w:r w:rsidRPr="00335E2F">
        <w:rPr>
          <w:rFonts w:ascii="Tahoma" w:eastAsia="Calibri" w:hAnsi="Tahoma" w:cs="Tahoma" w:hint="cs"/>
          <w:sz w:val="20"/>
          <w:szCs w:val="20"/>
          <w:cs/>
          <w:lang w:val="en-US"/>
        </w:rPr>
        <w:t>“</w:t>
      </w:r>
      <w:r w:rsidR="002F2D14" w:rsidRPr="00335E2F">
        <w:rPr>
          <w:rFonts w:ascii="Tahoma" w:eastAsia="Calibri" w:hAnsi="Tahoma" w:cs="Tahoma" w:hint="cs"/>
          <w:sz w:val="20"/>
          <w:szCs w:val="20"/>
          <w:cs/>
          <w:lang w:val="en-US"/>
        </w:rPr>
        <w:t>รถยนต์และมอเตอร์ไซค์รุ่นใหม่ที่นำมาเปิดตัวในงานนี้ ต่างสะท้อนถึงจุดแข็งที่ไม่ซ้ำใครของ</w:t>
      </w:r>
      <w:r w:rsidR="002F2D14">
        <w:rPr>
          <w:rFonts w:ascii="Tahoma" w:eastAsia="Calibri" w:hAnsi="Tahoma" w:cs="Tahoma" w:hint="cs"/>
          <w:sz w:val="20"/>
          <w:szCs w:val="20"/>
          <w:cs/>
          <w:lang w:val="en-US"/>
        </w:rPr>
        <w:t>บีเอ็มดับเบิลยู กรุ๊ป ประเทศไทย ในการนำเสนอทั้ง</w:t>
      </w:r>
      <w:r w:rsidR="00A236A9">
        <w:rPr>
          <w:rFonts w:ascii="Tahoma" w:eastAsia="Calibri" w:hAnsi="Tahoma" w:cs="Tahoma" w:hint="cs"/>
          <w:sz w:val="20"/>
          <w:szCs w:val="20"/>
          <w:cs/>
          <w:lang w:val="en-US"/>
        </w:rPr>
        <w:t xml:space="preserve">นวัตกรรมระดับโลก งานออกแบบที่เหนือกาลเวลา และความเพลิดเพลินในการขับขี่หลากหลายรูปแบบ พร้อมตอบโจทย์ลูกค้าทุกกลุ่มในประเทศไทย </w:t>
      </w:r>
      <w:r w:rsidR="005F3B54">
        <w:rPr>
          <w:rFonts w:ascii="Tahoma" w:eastAsia="Calibri" w:hAnsi="Tahoma" w:cs="Tahoma" w:hint="cs"/>
          <w:sz w:val="20"/>
          <w:szCs w:val="20"/>
          <w:cs/>
          <w:lang w:val="en-US"/>
        </w:rPr>
        <w:t>และเราหวังว่าลูกค้าทุกคนจะได้ตื่นตาตื่นใจไปกับภาพอนาคตของวงการยานยนต์ที่เรานำเสนอในงานมอเตอร์โชว์ครั้งนี้”</w:t>
      </w:r>
    </w:p>
    <w:p w14:paraId="415DA9E0" w14:textId="77107A20" w:rsidR="006F2223" w:rsidRPr="006F2223" w:rsidRDefault="006F2223" w:rsidP="006F2223">
      <w:pPr>
        <w:tabs>
          <w:tab w:val="clear" w:pos="454"/>
          <w:tab w:val="clear" w:pos="4706"/>
        </w:tabs>
        <w:autoSpaceDE/>
        <w:autoSpaceDN/>
        <w:spacing w:after="240" w:line="280" w:lineRule="exact"/>
        <w:ind w:right="-91"/>
        <w:rPr>
          <w:rFonts w:ascii="Tahoma" w:eastAsia="Calibri" w:hAnsi="Tahoma" w:cs="Tahoma"/>
          <w:b/>
          <w:bCs/>
          <w:sz w:val="20"/>
          <w:szCs w:val="20"/>
          <w:lang w:val="en-US"/>
        </w:rPr>
      </w:pPr>
      <w:r w:rsidRPr="006F2223">
        <w:rPr>
          <w:rFonts w:ascii="Tahoma" w:eastAsia="Calibri" w:hAnsi="Tahoma" w:cs="Tahoma"/>
          <w:b/>
          <w:bCs/>
          <w:sz w:val="20"/>
          <w:szCs w:val="20"/>
          <w:cs/>
          <w:lang w:val="en-GB"/>
        </w:rPr>
        <w:t>ข้อเสนอพิเศษจากบีเอ็มดับเบิลยูในงานบางกอก อินเตอร์เนชั่นแนล มอเตอร์โชว์ ครั้งที่ 4</w:t>
      </w:r>
      <w:r>
        <w:rPr>
          <w:rFonts w:ascii="Tahoma" w:eastAsia="Calibri" w:hAnsi="Tahoma" w:cs="Tahoma"/>
          <w:b/>
          <w:bCs/>
          <w:sz w:val="20"/>
          <w:szCs w:val="20"/>
          <w:lang w:val="en-US"/>
        </w:rPr>
        <w:t>7</w:t>
      </w:r>
    </w:p>
    <w:p w14:paraId="328329CF" w14:textId="03C3C2D5" w:rsidR="009F228B" w:rsidRDefault="002A4D76" w:rsidP="00EB1C7F">
      <w:pPr>
        <w:tabs>
          <w:tab w:val="clear" w:pos="454"/>
          <w:tab w:val="clear" w:pos="4706"/>
        </w:tabs>
        <w:autoSpaceDE/>
        <w:autoSpaceDN/>
        <w:spacing w:after="240" w:line="280" w:lineRule="exact"/>
        <w:ind w:right="-91"/>
        <w:rPr>
          <w:rFonts w:ascii="Tahoma" w:eastAsia="Calibri" w:hAnsi="Tahoma" w:cs="Tahoma"/>
          <w:sz w:val="20"/>
          <w:szCs w:val="20"/>
          <w:lang w:val="en-US"/>
        </w:rPr>
      </w:pPr>
      <w:r>
        <w:rPr>
          <w:rFonts w:ascii="Tahoma" w:eastAsia="Calibri" w:hAnsi="Tahoma" w:cs="Tahoma" w:hint="cs"/>
          <w:sz w:val="20"/>
          <w:szCs w:val="20"/>
          <w:cs/>
          <w:lang w:val="en-GB"/>
        </w:rPr>
        <w:t>เพลิดเพลิน</w:t>
      </w:r>
      <w:r w:rsidR="00EB1C7F">
        <w:rPr>
          <w:rFonts w:ascii="Tahoma" w:eastAsia="Calibri" w:hAnsi="Tahoma" w:cs="Tahoma" w:hint="cs"/>
          <w:sz w:val="20"/>
          <w:szCs w:val="20"/>
          <w:cs/>
          <w:lang w:val="en-GB"/>
        </w:rPr>
        <w:t>แบบไร้กังวล</w:t>
      </w:r>
      <w:r>
        <w:rPr>
          <w:rFonts w:ascii="Tahoma" w:eastAsia="Calibri" w:hAnsi="Tahoma" w:cs="Tahoma" w:hint="cs"/>
          <w:sz w:val="20"/>
          <w:szCs w:val="20"/>
          <w:cs/>
          <w:lang w:val="en-GB"/>
        </w:rPr>
        <w:t>ไปกับประสบการณ์การขับขี่ที่เหนือกว่าจากบีเอ็มดับเบิลยู</w:t>
      </w:r>
      <w:r w:rsidR="00EB1C7F">
        <w:rPr>
          <w:rFonts w:ascii="Tahoma" w:eastAsia="Calibri" w:hAnsi="Tahoma" w:cs="Tahoma" w:hint="cs"/>
          <w:sz w:val="20"/>
          <w:szCs w:val="20"/>
          <w:cs/>
          <w:lang w:val="en-GB"/>
        </w:rPr>
        <w:t xml:space="preserve"> ด้วยข้อเสนอพิเศษสุด</w:t>
      </w:r>
      <w:r w:rsidR="00BA4115">
        <w:rPr>
          <w:rFonts w:ascii="Tahoma" w:eastAsia="Calibri" w:hAnsi="Tahoma" w:cs="Tahoma"/>
          <w:sz w:val="20"/>
          <w:szCs w:val="20"/>
          <w:lang w:val="en-GB"/>
        </w:rPr>
        <w:t xml:space="preserve">* </w:t>
      </w:r>
      <w:r w:rsidR="00EB1C7F">
        <w:rPr>
          <w:rFonts w:ascii="Tahoma" w:eastAsia="Calibri" w:hAnsi="Tahoma" w:cs="Tahoma" w:hint="cs"/>
          <w:sz w:val="20"/>
          <w:szCs w:val="20"/>
          <w:cs/>
          <w:lang w:val="en-GB"/>
        </w:rPr>
        <w:t>จาก</w:t>
      </w:r>
      <w:r w:rsidR="006F2223" w:rsidRPr="006F2223">
        <w:rPr>
          <w:rFonts w:ascii="Tahoma" w:eastAsia="Calibri" w:hAnsi="Tahoma" w:cs="Tahoma"/>
          <w:sz w:val="20"/>
          <w:szCs w:val="20"/>
          <w:cs/>
          <w:lang w:val="en-GB"/>
        </w:rPr>
        <w:t xml:space="preserve">บีเอ็มดับเบิลยู ไฟแนนเชียล เซอร์วิส </w:t>
      </w:r>
      <w:r w:rsidR="00EB1C7F">
        <w:rPr>
          <w:rFonts w:ascii="Tahoma" w:eastAsia="Calibri" w:hAnsi="Tahoma" w:cs="Tahoma" w:hint="cs"/>
          <w:sz w:val="20"/>
          <w:szCs w:val="20"/>
          <w:cs/>
          <w:lang w:val="en-GB"/>
        </w:rPr>
        <w:t>สำหรับลูกค้าที่จองรถภายในงาน</w:t>
      </w:r>
      <w:r w:rsidR="006F2223" w:rsidRPr="006F2223">
        <w:rPr>
          <w:rFonts w:ascii="Tahoma" w:eastAsia="Calibri" w:hAnsi="Tahoma" w:cs="Tahoma"/>
          <w:sz w:val="20"/>
          <w:szCs w:val="20"/>
          <w:cs/>
          <w:lang w:val="en-GB"/>
        </w:rPr>
        <w:t>และมีกำหนดรับรถภายใน</w:t>
      </w:r>
      <w:r w:rsidR="006F2223" w:rsidRPr="00954FCA">
        <w:rPr>
          <w:rFonts w:ascii="Tahoma" w:eastAsia="Calibri" w:hAnsi="Tahoma" w:cs="Tahoma"/>
          <w:sz w:val="20"/>
          <w:szCs w:val="20"/>
          <w:cs/>
          <w:lang w:val="en-GB"/>
        </w:rPr>
        <w:t>วันที่ 30 เมษายน 256</w:t>
      </w:r>
      <w:r w:rsidR="00EB1C7F" w:rsidRPr="00954FCA">
        <w:rPr>
          <w:rFonts w:ascii="Tahoma" w:eastAsia="Calibri" w:hAnsi="Tahoma" w:cs="Tahoma"/>
          <w:sz w:val="20"/>
          <w:szCs w:val="20"/>
          <w:lang w:val="en-US"/>
        </w:rPr>
        <w:t>9</w:t>
      </w:r>
      <w:r w:rsidR="006F2223" w:rsidRPr="00954FCA">
        <w:rPr>
          <w:rFonts w:ascii="Tahoma" w:eastAsia="Calibri" w:hAnsi="Tahoma" w:cs="Tahoma"/>
          <w:sz w:val="20"/>
          <w:szCs w:val="20"/>
          <w:cs/>
          <w:lang w:val="en-GB"/>
        </w:rPr>
        <w:t xml:space="preserve"> </w:t>
      </w:r>
      <w:r w:rsidR="00B734FD">
        <w:rPr>
          <w:rFonts w:ascii="Tahoma" w:eastAsia="Calibri" w:hAnsi="Tahoma" w:cs="Tahoma"/>
          <w:sz w:val="20"/>
          <w:szCs w:val="20"/>
          <w:cs/>
          <w:lang w:val="en-GB"/>
        </w:rPr>
        <w:br/>
      </w:r>
      <w:r w:rsidR="00BA4115" w:rsidRPr="00954FCA">
        <w:rPr>
          <w:rFonts w:ascii="Tahoma" w:eastAsia="Calibri" w:hAnsi="Tahoma" w:cs="Tahoma" w:hint="cs"/>
          <w:sz w:val="20"/>
          <w:szCs w:val="20"/>
          <w:cs/>
          <w:lang w:val="en-GB"/>
        </w:rPr>
        <w:t>ไม่ว่าจะเป็น</w:t>
      </w:r>
      <w:r w:rsidR="00EB1E21" w:rsidRPr="00954FCA">
        <w:rPr>
          <w:rFonts w:ascii="Tahoma" w:eastAsia="Calibri" w:hAnsi="Tahoma" w:cs="Tahoma" w:hint="cs"/>
          <w:sz w:val="20"/>
          <w:szCs w:val="20"/>
          <w:cs/>
          <w:lang w:val="en-GB"/>
        </w:rPr>
        <w:t>แพ็คเกจบริการ</w:t>
      </w:r>
      <w:r w:rsidR="00B67613" w:rsidRPr="00954FCA">
        <w:rPr>
          <w:rFonts w:ascii="Tahoma" w:eastAsia="Calibri" w:hAnsi="Tahoma" w:cs="Tahoma" w:hint="cs"/>
          <w:sz w:val="20"/>
          <w:szCs w:val="20"/>
          <w:cs/>
          <w:lang w:val="en-GB"/>
        </w:rPr>
        <w:t xml:space="preserve"> </w:t>
      </w:r>
      <w:r w:rsidR="00B67613" w:rsidRPr="00954FCA">
        <w:rPr>
          <w:rFonts w:ascii="Tahoma" w:eastAsia="Calibri" w:hAnsi="Tahoma" w:cs="Tahoma"/>
          <w:sz w:val="20"/>
          <w:szCs w:val="20"/>
          <w:lang w:val="en-US"/>
        </w:rPr>
        <w:t xml:space="preserve">BMW Service Inclusive </w:t>
      </w:r>
      <w:r w:rsidR="00B67613" w:rsidRPr="00954FCA">
        <w:rPr>
          <w:rFonts w:ascii="Tahoma" w:eastAsia="Calibri" w:hAnsi="Tahoma" w:cs="Tahoma" w:hint="cs"/>
          <w:sz w:val="20"/>
          <w:szCs w:val="20"/>
          <w:cs/>
          <w:lang w:val="en-US"/>
        </w:rPr>
        <w:t>แบบขยายเวลาความคุ้มครอง ฟรี</w:t>
      </w:r>
      <w:r w:rsidR="00B734FD">
        <w:rPr>
          <w:rFonts w:ascii="Tahoma" w:eastAsia="Calibri" w:hAnsi="Tahoma" w:cs="Tahoma" w:hint="cs"/>
          <w:sz w:val="20"/>
          <w:szCs w:val="20"/>
          <w:cs/>
          <w:lang w:val="en-US"/>
        </w:rPr>
        <w:t xml:space="preserve"> </w:t>
      </w:r>
      <w:r w:rsidR="00B67613" w:rsidRPr="00954FCA">
        <w:rPr>
          <w:rFonts w:ascii="Tahoma" w:eastAsia="Calibri" w:hAnsi="Tahoma" w:cs="Tahoma" w:hint="cs"/>
          <w:sz w:val="20"/>
          <w:szCs w:val="20"/>
          <w:cs/>
          <w:lang w:val="en-US"/>
        </w:rPr>
        <w:t xml:space="preserve">ประกันภัยชั้น </w:t>
      </w:r>
      <w:r w:rsidR="00B67613" w:rsidRPr="00954FCA">
        <w:rPr>
          <w:rFonts w:ascii="Tahoma" w:eastAsia="Calibri" w:hAnsi="Tahoma" w:cs="Tahoma"/>
          <w:sz w:val="20"/>
          <w:szCs w:val="20"/>
          <w:lang w:val="en-US"/>
        </w:rPr>
        <w:t xml:space="preserve">1 </w:t>
      </w:r>
      <w:r w:rsidR="00904A81" w:rsidRPr="00954FCA">
        <w:rPr>
          <w:rFonts w:ascii="Tahoma" w:eastAsia="Calibri" w:hAnsi="Tahoma" w:cs="Tahoma" w:hint="cs"/>
          <w:sz w:val="20"/>
          <w:szCs w:val="20"/>
          <w:cs/>
          <w:lang w:val="en-US"/>
        </w:rPr>
        <w:t>อัตราดอกเบี้ยและ</w:t>
      </w:r>
      <w:r w:rsidR="00904A81">
        <w:rPr>
          <w:rFonts w:ascii="Tahoma" w:eastAsia="Calibri" w:hAnsi="Tahoma" w:cs="Tahoma" w:hint="cs"/>
          <w:sz w:val="20"/>
          <w:szCs w:val="20"/>
          <w:cs/>
          <w:lang w:val="en-US"/>
        </w:rPr>
        <w:t xml:space="preserve">ผ่อนรายเดือนแบบพิเศษ และการันตีราคาขายผ่านโปรแกรม </w:t>
      </w:r>
      <w:r w:rsidR="00904A81">
        <w:rPr>
          <w:rFonts w:ascii="Tahoma" w:eastAsia="Calibri" w:hAnsi="Tahoma" w:cs="Tahoma"/>
          <w:sz w:val="20"/>
          <w:szCs w:val="20"/>
          <w:lang w:val="en-US"/>
        </w:rPr>
        <w:t>BMW Freedom Choice</w:t>
      </w:r>
    </w:p>
    <w:tbl>
      <w:tblPr>
        <w:tblStyle w:val="TableGrid"/>
        <w:tblW w:w="9900" w:type="dxa"/>
        <w:tblInd w:w="-95" w:type="dxa"/>
        <w:tblLook w:val="04A0" w:firstRow="1" w:lastRow="0" w:firstColumn="1" w:lastColumn="0" w:noHBand="0" w:noVBand="1"/>
      </w:tblPr>
      <w:tblGrid>
        <w:gridCol w:w="3960"/>
        <w:gridCol w:w="5940"/>
      </w:tblGrid>
      <w:tr w:rsidR="00B80B59" w:rsidRPr="00A70DEC" w14:paraId="66529A80" w14:textId="77777777" w:rsidTr="003022AD">
        <w:trPr>
          <w:tblHeader/>
        </w:trPr>
        <w:tc>
          <w:tcPr>
            <w:tcW w:w="3960" w:type="dxa"/>
            <w:shd w:val="clear" w:color="auto" w:fill="BFBFBF" w:themeFill="background1" w:themeFillShade="BF"/>
          </w:tcPr>
          <w:p w14:paraId="269BD1A9" w14:textId="0F321A33" w:rsidR="00B80B59" w:rsidRPr="00A70DEC" w:rsidRDefault="003022AD" w:rsidP="003022AD">
            <w:pPr>
              <w:tabs>
                <w:tab w:val="center" w:pos="1872"/>
                <w:tab w:val="right" w:pos="3744"/>
              </w:tabs>
              <w:spacing w:line="276" w:lineRule="auto"/>
              <w:contextualSpacing/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  <w:cs/>
                <w:lang w:val="en-GB"/>
              </w:rPr>
              <w:tab/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B80B59" w:rsidRPr="00B80B59">
              <w:rPr>
                <w:rFonts w:ascii="Tahoma" w:eastAsia="Calibri" w:hAnsi="Tahoma" w:cs="Tahoma" w:hint="cs"/>
                <w:b/>
                <w:bCs/>
                <w:sz w:val="20"/>
                <w:szCs w:val="20"/>
                <w:cs/>
                <w:lang w:val="en-GB"/>
              </w:rPr>
              <w:t>รุ่น</w:t>
            </w:r>
            <w:r>
              <w:rPr>
                <w:rFonts w:ascii="Tahoma" w:eastAsia="Calibri" w:hAnsi="Tahoma" w:cs="Tahoma"/>
                <w:b/>
                <w:bCs/>
                <w:sz w:val="20"/>
                <w:szCs w:val="20"/>
                <w:cs/>
                <w:lang w:val="en-GB"/>
              </w:rPr>
              <w:tab/>
            </w:r>
          </w:p>
        </w:tc>
        <w:tc>
          <w:tcPr>
            <w:tcW w:w="5940" w:type="dxa"/>
            <w:shd w:val="clear" w:color="auto" w:fill="BFBFBF" w:themeFill="background1" w:themeFillShade="BF"/>
          </w:tcPr>
          <w:p w14:paraId="42C6F931" w14:textId="65263B41" w:rsidR="00B80B59" w:rsidRPr="00A70DEC" w:rsidRDefault="00B80B59" w:rsidP="00B80B59">
            <w:pPr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B80B59">
              <w:rPr>
                <w:rFonts w:ascii="Tahoma" w:eastAsia="Calibri" w:hAnsi="Tahoma" w:cs="Tahoma" w:hint="cs"/>
                <w:b/>
                <w:bCs/>
                <w:sz w:val="20"/>
                <w:szCs w:val="20"/>
                <w:cs/>
                <w:lang w:val="en-GB"/>
              </w:rPr>
              <w:t>ข้อเสนอ</w:t>
            </w:r>
          </w:p>
        </w:tc>
      </w:tr>
      <w:tr w:rsidR="008F689A" w:rsidRPr="00A70DEC" w14:paraId="16F1B28B" w14:textId="77777777" w:rsidTr="003022AD">
        <w:trPr>
          <w:trHeight w:val="3745"/>
        </w:trPr>
        <w:tc>
          <w:tcPr>
            <w:tcW w:w="3960" w:type="dxa"/>
          </w:tcPr>
          <w:p w14:paraId="09FE0834" w14:textId="485676B4" w:rsidR="008F689A" w:rsidRPr="00A70DEC" w:rsidRDefault="008F689A" w:rsidP="00296E6E">
            <w:pPr>
              <w:spacing w:line="276" w:lineRule="auto"/>
              <w:contextualSpacing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6F2223">
              <w:rPr>
                <w:rFonts w:ascii="Tahoma" w:eastAsia="Calibri" w:hAnsi="Tahoma" w:cs="Tahoma"/>
                <w:sz w:val="20"/>
                <w:szCs w:val="20"/>
                <w:cs/>
                <w:lang w:val="en-GB"/>
              </w:rPr>
              <w:t>บีเอ็มดับเบิลยู</w:t>
            </w:r>
            <w:r>
              <w:rPr>
                <w:rFonts w:ascii="Tahoma" w:eastAsia="Calibri" w:hAnsi="Tahoma" w:cs="Tahom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4"/>
                <w:lang w:val="en-GB"/>
              </w:rPr>
              <w:t>X1</w:t>
            </w:r>
          </w:p>
          <w:p w14:paraId="718D7559" w14:textId="77777777" w:rsidR="008F689A" w:rsidRPr="00A70DEC" w:rsidRDefault="008F689A" w:rsidP="00296E6E">
            <w:pPr>
              <w:spacing w:line="276" w:lineRule="auto"/>
              <w:contextualSpacing/>
              <w:rPr>
                <w:rFonts w:ascii="Arial" w:hAnsi="Arial" w:cs="Arial"/>
                <w:sz w:val="20"/>
                <w:szCs w:val="24"/>
                <w:lang w:val="en-GB"/>
              </w:rPr>
            </w:pPr>
          </w:p>
          <w:p w14:paraId="5ADBDBF4" w14:textId="77777777" w:rsidR="008F689A" w:rsidRPr="00A70DEC" w:rsidRDefault="008F689A" w:rsidP="00296E6E">
            <w:pPr>
              <w:spacing w:line="276" w:lineRule="auto"/>
              <w:contextualSpacing/>
              <w:rPr>
                <w:rFonts w:ascii="Arial" w:hAnsi="Arial" w:cs="Arial"/>
                <w:sz w:val="20"/>
                <w:szCs w:val="24"/>
                <w:lang w:val="en-GB"/>
              </w:rPr>
            </w:pPr>
          </w:p>
        </w:tc>
        <w:tc>
          <w:tcPr>
            <w:tcW w:w="5940" w:type="dxa"/>
          </w:tcPr>
          <w:p w14:paraId="3F920CF6" w14:textId="309E4939" w:rsidR="008F689A" w:rsidRDefault="00877D1F" w:rsidP="0018475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ฟรี ประกันภัยชั้น </w:t>
            </w:r>
            <w:r w:rsidRPr="00C34261">
              <w:rPr>
                <w:rFonts w:ascii="Tahoma" w:hAnsi="Tahoma" w:cs="Tahoma"/>
                <w:sz w:val="20"/>
                <w:szCs w:val="20"/>
                <w:lang w:val="en-GB"/>
              </w:rPr>
              <w:t>1</w:t>
            </w:r>
            <w:r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C34261">
              <w:rPr>
                <w:rFonts w:ascii="Tahoma" w:hAnsi="Tahoma" w:cs="Tahoma"/>
                <w:sz w:val="20"/>
                <w:szCs w:val="20"/>
                <w:lang w:val="en-GB"/>
              </w:rPr>
              <w:t xml:space="preserve">BMW Protect </w:t>
            </w: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สูงสุด 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 ปี</w:t>
            </w:r>
          </w:p>
          <w:p w14:paraId="610813BB" w14:textId="4F441DCB" w:rsidR="008F689A" w:rsidRDefault="001D7E77" w:rsidP="0018475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อัตราดอกเบี้ยพิเศษ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1.99%</w:t>
            </w:r>
          </w:p>
          <w:p w14:paraId="0DE9C906" w14:textId="23257ED3" w:rsidR="008F689A" w:rsidRDefault="007853DE" w:rsidP="0018475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ขยายระยะเวลา แพ็คเกจบริการหลังการขาย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BMW Service Inclusive Ultimate</w:t>
            </w:r>
            <w:r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 xml:space="preserve"> เป็น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5 </w:t>
            </w:r>
            <w:r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ปีเต็ม</w:t>
            </w:r>
          </w:p>
          <w:p w14:paraId="5CD1A7B8" w14:textId="77777777" w:rsidR="008F689A" w:rsidRPr="007853DE" w:rsidRDefault="008F689A" w:rsidP="00296E6E">
            <w:p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  <w:p w14:paraId="721C350D" w14:textId="59199979" w:rsidR="008F689A" w:rsidRDefault="007853DE" w:rsidP="00296E6E">
            <w:p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7853D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>หรือ</w:t>
            </w:r>
          </w:p>
          <w:p w14:paraId="25D2FE3A" w14:textId="115EB85C" w:rsidR="00906CA3" w:rsidRDefault="00906CA3" w:rsidP="00296E6E">
            <w:p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สำหรับลูกค้าที่ทำสัญญาในโปรแกรม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BMW Freedom Choice</w:t>
            </w:r>
          </w:p>
          <w:p w14:paraId="4B364104" w14:textId="154867A5" w:rsidR="00906CA3" w:rsidRPr="00906CA3" w:rsidRDefault="00906CA3" w:rsidP="0018475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ผ่อนเริ่มต้น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9,999 </w:t>
            </w:r>
            <w:r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บาท</w:t>
            </w:r>
          </w:p>
          <w:p w14:paraId="679404F9" w14:textId="1290771D" w:rsidR="00906CA3" w:rsidRDefault="00906CA3" w:rsidP="0018475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ฟรี ประกันภัยชั้น </w:t>
            </w:r>
            <w:r w:rsidRPr="00C34261">
              <w:rPr>
                <w:rFonts w:ascii="Tahoma" w:hAnsi="Tahoma" w:cs="Tahoma"/>
                <w:sz w:val="20"/>
                <w:szCs w:val="20"/>
                <w:lang w:val="en-GB"/>
              </w:rPr>
              <w:t>1</w:t>
            </w:r>
            <w:r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C34261">
              <w:rPr>
                <w:rFonts w:ascii="Tahoma" w:hAnsi="Tahoma" w:cs="Tahoma"/>
                <w:sz w:val="20"/>
                <w:szCs w:val="20"/>
                <w:lang w:val="en-GB"/>
              </w:rPr>
              <w:t xml:space="preserve">BMW Protect </w:t>
            </w: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สูงสุด 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 ปี</w:t>
            </w:r>
          </w:p>
          <w:p w14:paraId="07B25903" w14:textId="77777777" w:rsidR="00906CA3" w:rsidRPr="00184758" w:rsidRDefault="00906CA3" w:rsidP="0018475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ขยายระยะเวลา แพ็คเกจบริการหลังการขาย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BMW Service Inclusive Ultimate</w:t>
            </w:r>
            <w:r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 xml:space="preserve"> เป็น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5 </w:t>
            </w:r>
            <w:r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ปีเต็ม</w:t>
            </w:r>
          </w:p>
          <w:p w14:paraId="40DA6F6E" w14:textId="1B4E5DC3" w:rsidR="00184758" w:rsidRPr="00184758" w:rsidRDefault="00184758" w:rsidP="003022AD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sz w:val="20"/>
                <w:lang w:val="en-GB"/>
              </w:rPr>
            </w:pPr>
            <w:r w:rsidRPr="009D6BC4">
              <w:rPr>
                <w:rFonts w:ascii="Tahoma" w:hAnsi="Tahoma" w:cs="Tahoma"/>
                <w:sz w:val="20"/>
                <w:szCs w:val="20"/>
                <w:cs/>
              </w:rPr>
              <w:t>การันตีมูลค่าในอนาคต (</w:t>
            </w:r>
            <w:r w:rsidRPr="009D6BC4">
              <w:rPr>
                <w:rFonts w:ascii="Tahoma" w:hAnsi="Tahoma" w:cs="Tahoma"/>
                <w:sz w:val="20"/>
                <w:szCs w:val="20"/>
              </w:rPr>
              <w:t xml:space="preserve">Guaranteed Future Value) </w:t>
            </w:r>
            <w:r w:rsidRPr="009D6BC4">
              <w:rPr>
                <w:rFonts w:ascii="Tahoma" w:hAnsi="Tahoma" w:cs="Tahoma"/>
                <w:sz w:val="20"/>
                <w:szCs w:val="20"/>
                <w:cs/>
              </w:rPr>
              <w:t xml:space="preserve">ที่ </w:t>
            </w:r>
            <w:r w:rsidRPr="009D6BC4">
              <w:rPr>
                <w:rFonts w:ascii="Tahoma" w:hAnsi="Tahoma" w:cs="Tahoma"/>
                <w:sz w:val="20"/>
                <w:szCs w:val="20"/>
              </w:rPr>
              <w:t xml:space="preserve">60% </w:t>
            </w:r>
            <w:r w:rsidRPr="009D6BC4">
              <w:rPr>
                <w:rFonts w:ascii="Tahoma" w:hAnsi="Tahoma" w:cs="Tahoma"/>
                <w:sz w:val="20"/>
                <w:szCs w:val="20"/>
                <w:cs/>
              </w:rPr>
              <w:t>ของราคารถ</w:t>
            </w:r>
          </w:p>
        </w:tc>
      </w:tr>
      <w:tr w:rsidR="008F689A" w:rsidRPr="00A70DEC" w14:paraId="70DE024D" w14:textId="77777777" w:rsidTr="00296E6E">
        <w:trPr>
          <w:trHeight w:val="1457"/>
        </w:trPr>
        <w:tc>
          <w:tcPr>
            <w:tcW w:w="3960" w:type="dxa"/>
          </w:tcPr>
          <w:p w14:paraId="515B4155" w14:textId="0A0DDDE9" w:rsidR="008F689A" w:rsidRPr="00A70DEC" w:rsidRDefault="008F689A" w:rsidP="00296E6E">
            <w:pPr>
              <w:spacing w:line="276" w:lineRule="auto"/>
              <w:contextualSpacing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6F2223">
              <w:rPr>
                <w:rFonts w:ascii="Tahoma" w:eastAsia="Calibri" w:hAnsi="Tahoma" w:cs="Tahoma"/>
                <w:sz w:val="20"/>
                <w:szCs w:val="20"/>
                <w:cs/>
                <w:lang w:val="en-GB"/>
              </w:rPr>
              <w:t>บีเอ็มดับเบิลยู</w:t>
            </w:r>
            <w:r>
              <w:rPr>
                <w:rFonts w:ascii="Tahoma" w:eastAsia="Calibri" w:hAnsi="Tahoma" w:cs="Tahom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4"/>
                <w:lang w:val="en-GB"/>
              </w:rPr>
              <w:t>iX1</w:t>
            </w:r>
          </w:p>
        </w:tc>
        <w:tc>
          <w:tcPr>
            <w:tcW w:w="5940" w:type="dxa"/>
          </w:tcPr>
          <w:p w14:paraId="09C66498" w14:textId="77777777" w:rsidR="00184758" w:rsidRDefault="00184758" w:rsidP="0018475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ฟรี ประกันภัยชั้น </w:t>
            </w:r>
            <w:r w:rsidRPr="00C34261">
              <w:rPr>
                <w:rFonts w:ascii="Tahoma" w:hAnsi="Tahoma" w:cs="Tahoma"/>
                <w:sz w:val="20"/>
                <w:szCs w:val="20"/>
                <w:lang w:val="en-GB"/>
              </w:rPr>
              <w:t>1</w:t>
            </w:r>
            <w:r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C34261">
              <w:rPr>
                <w:rFonts w:ascii="Tahoma" w:hAnsi="Tahoma" w:cs="Tahoma"/>
                <w:sz w:val="20"/>
                <w:szCs w:val="20"/>
                <w:lang w:val="en-GB"/>
              </w:rPr>
              <w:t xml:space="preserve">BMW Protect </w:t>
            </w: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สูงสุด 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 ปี</w:t>
            </w:r>
          </w:p>
          <w:p w14:paraId="1B0DD9F0" w14:textId="77777777" w:rsidR="00184758" w:rsidRDefault="00184758" w:rsidP="0018475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อัตราดอกเบี้ยพิเศษ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1.99%</w:t>
            </w:r>
          </w:p>
          <w:p w14:paraId="2C56F708" w14:textId="77777777" w:rsidR="008F689A" w:rsidRDefault="008F689A" w:rsidP="00296E6E">
            <w:p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</w:p>
          <w:p w14:paraId="16419EEC" w14:textId="77777777" w:rsidR="00CD3542" w:rsidRDefault="00CD3542" w:rsidP="00CD3542">
            <w:p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7853D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>หรือ</w:t>
            </w:r>
          </w:p>
          <w:p w14:paraId="6F6C540C" w14:textId="77777777" w:rsidR="00CD3542" w:rsidRDefault="00CD3542" w:rsidP="00CD3542">
            <w:p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สำหรับลูกค้าที่ทำสัญญาในโปรแกรม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BMW Freedom Choice</w:t>
            </w:r>
          </w:p>
          <w:p w14:paraId="12401C65" w14:textId="77777777" w:rsidR="00CD3542" w:rsidRPr="00906CA3" w:rsidRDefault="00CD3542" w:rsidP="00CD3542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ผ่อนเริ่มต้น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9,999 </w:t>
            </w:r>
            <w:r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บาท</w:t>
            </w:r>
          </w:p>
          <w:p w14:paraId="408E1413" w14:textId="77777777" w:rsidR="00CD3542" w:rsidRDefault="00CD3542" w:rsidP="00CD3542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ฟรี ประกันภัยชั้น </w:t>
            </w:r>
            <w:r w:rsidRPr="00C34261">
              <w:rPr>
                <w:rFonts w:ascii="Tahoma" w:hAnsi="Tahoma" w:cs="Tahoma"/>
                <w:sz w:val="20"/>
                <w:szCs w:val="20"/>
                <w:lang w:val="en-GB"/>
              </w:rPr>
              <w:t>1</w:t>
            </w:r>
            <w:r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C34261">
              <w:rPr>
                <w:rFonts w:ascii="Tahoma" w:hAnsi="Tahoma" w:cs="Tahoma"/>
                <w:sz w:val="20"/>
                <w:szCs w:val="20"/>
                <w:lang w:val="en-GB"/>
              </w:rPr>
              <w:t xml:space="preserve">BMW Protect </w:t>
            </w: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สูงสุด 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 ปี</w:t>
            </w:r>
          </w:p>
          <w:p w14:paraId="55852B61" w14:textId="3E8FC939" w:rsidR="008F689A" w:rsidRPr="00CD3542" w:rsidRDefault="00CD3542" w:rsidP="00CD3542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sz w:val="20"/>
                <w:lang w:val="en-GB"/>
              </w:rPr>
            </w:pPr>
            <w:r w:rsidRPr="009D6BC4">
              <w:rPr>
                <w:rFonts w:ascii="Tahoma" w:hAnsi="Tahoma" w:cs="Tahoma"/>
                <w:sz w:val="20"/>
                <w:szCs w:val="20"/>
                <w:cs/>
              </w:rPr>
              <w:t>การันตีมูลค่าในอนาคต (</w:t>
            </w:r>
            <w:r w:rsidRPr="009D6BC4">
              <w:rPr>
                <w:rFonts w:ascii="Tahoma" w:hAnsi="Tahoma" w:cs="Tahoma"/>
                <w:sz w:val="20"/>
                <w:szCs w:val="20"/>
              </w:rPr>
              <w:t xml:space="preserve">Guaranteed Future Value) </w:t>
            </w:r>
            <w:r w:rsidRPr="009D6BC4">
              <w:rPr>
                <w:rFonts w:ascii="Tahoma" w:hAnsi="Tahoma" w:cs="Tahoma"/>
                <w:sz w:val="20"/>
                <w:szCs w:val="20"/>
                <w:cs/>
              </w:rPr>
              <w:t xml:space="preserve">ที่ </w:t>
            </w:r>
            <w:r w:rsidRPr="009D6BC4">
              <w:rPr>
                <w:rFonts w:ascii="Tahoma" w:hAnsi="Tahoma" w:cs="Tahoma"/>
                <w:sz w:val="20"/>
                <w:szCs w:val="20"/>
              </w:rPr>
              <w:t xml:space="preserve">60% </w:t>
            </w:r>
            <w:r w:rsidRPr="009D6BC4">
              <w:rPr>
                <w:rFonts w:ascii="Tahoma" w:hAnsi="Tahoma" w:cs="Tahoma"/>
                <w:sz w:val="20"/>
                <w:szCs w:val="20"/>
                <w:cs/>
              </w:rPr>
              <w:t>ของราคารถ</w:t>
            </w:r>
          </w:p>
        </w:tc>
      </w:tr>
      <w:tr w:rsidR="008F689A" w:rsidRPr="00A70DEC" w14:paraId="6EA2BB3E" w14:textId="77777777" w:rsidTr="00F60BD0">
        <w:trPr>
          <w:trHeight w:val="3667"/>
        </w:trPr>
        <w:tc>
          <w:tcPr>
            <w:tcW w:w="3960" w:type="dxa"/>
          </w:tcPr>
          <w:p w14:paraId="100B2A8E" w14:textId="4FB8455A" w:rsidR="008F689A" w:rsidRDefault="008F689A" w:rsidP="00296E6E">
            <w:pPr>
              <w:spacing w:line="276" w:lineRule="auto"/>
              <w:contextualSpacing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6F2223">
              <w:rPr>
                <w:rFonts w:ascii="Tahoma" w:eastAsia="Calibri" w:hAnsi="Tahoma" w:cs="Tahoma"/>
                <w:sz w:val="20"/>
                <w:szCs w:val="20"/>
                <w:cs/>
                <w:lang w:val="en-GB"/>
              </w:rPr>
              <w:lastRenderedPageBreak/>
              <w:t>บีเอ็มดับเบิลยู</w:t>
            </w:r>
            <w:r>
              <w:rPr>
                <w:rFonts w:ascii="Tahoma" w:eastAsia="Calibri" w:hAnsi="Tahoma" w:cs="Tahoma"/>
                <w:sz w:val="20"/>
                <w:szCs w:val="20"/>
                <w:lang w:val="en-GB"/>
              </w:rPr>
              <w:t xml:space="preserve"> </w:t>
            </w:r>
            <w:r w:rsidR="00EE0605" w:rsidRPr="00EE0605">
              <w:rPr>
                <w:rFonts w:ascii="Arial" w:hAnsi="Arial" w:cs="Arial"/>
                <w:sz w:val="20"/>
                <w:szCs w:val="24"/>
              </w:rPr>
              <w:t>220 Gran Coupe M Sport Pro</w:t>
            </w:r>
          </w:p>
        </w:tc>
        <w:tc>
          <w:tcPr>
            <w:tcW w:w="5940" w:type="dxa"/>
          </w:tcPr>
          <w:p w14:paraId="2D9148F7" w14:textId="77777777" w:rsidR="00E03AB4" w:rsidRDefault="00E03AB4" w:rsidP="00E03AB4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อัตราดอกเบี้ยพิเศษ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1.99%</w:t>
            </w:r>
          </w:p>
          <w:p w14:paraId="46E77280" w14:textId="77777777" w:rsidR="00CC4726" w:rsidRDefault="00CC4726" w:rsidP="00CC4726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ฟรี ประกันภัยชั้น </w:t>
            </w:r>
            <w:r w:rsidRPr="00C34261">
              <w:rPr>
                <w:rFonts w:ascii="Tahoma" w:hAnsi="Tahoma" w:cs="Tahoma"/>
                <w:sz w:val="20"/>
                <w:szCs w:val="20"/>
                <w:lang w:val="en-GB"/>
              </w:rPr>
              <w:t>1</w:t>
            </w:r>
            <w:r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C34261">
              <w:rPr>
                <w:rFonts w:ascii="Tahoma" w:hAnsi="Tahoma" w:cs="Tahoma"/>
                <w:sz w:val="20"/>
                <w:szCs w:val="20"/>
                <w:lang w:val="en-GB"/>
              </w:rPr>
              <w:t xml:space="preserve">BMW Protect </w:t>
            </w: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สูงสุด 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 ปี</w:t>
            </w:r>
          </w:p>
          <w:p w14:paraId="4712FD06" w14:textId="5115C5F6" w:rsidR="008F689A" w:rsidRPr="00CC4726" w:rsidRDefault="00CC4726" w:rsidP="00CC4726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ขยายระยะเวลา แพ็คเกจบริการหลังการขาย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BMW Service Inclusive Ultimate</w:t>
            </w:r>
            <w:r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 xml:space="preserve"> เป็น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5 </w:t>
            </w:r>
            <w:r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ปีเต็ม</w:t>
            </w:r>
          </w:p>
          <w:p w14:paraId="40830B05" w14:textId="77777777" w:rsidR="00CC4726" w:rsidRPr="00CC4726" w:rsidRDefault="00CC4726" w:rsidP="00CC4726">
            <w:p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theme="minorBidi"/>
                <w:sz w:val="20"/>
                <w:szCs w:val="24"/>
                <w:lang w:val="en-GB"/>
              </w:rPr>
            </w:pPr>
          </w:p>
          <w:p w14:paraId="7E4A97E7" w14:textId="77777777" w:rsidR="00CC4726" w:rsidRDefault="00CC4726" w:rsidP="00CC4726">
            <w:p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7853D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>หรือ</w:t>
            </w:r>
          </w:p>
          <w:p w14:paraId="6FB24DDF" w14:textId="77777777" w:rsidR="00CC4726" w:rsidRDefault="00CC4726" w:rsidP="00CC4726">
            <w:p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สำหรับลูกค้าที่ทำสัญญาในโปรแกรม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BMW Freedom Choice</w:t>
            </w:r>
          </w:p>
          <w:p w14:paraId="0D8EE7D4" w14:textId="2D9E892D" w:rsidR="00CC4726" w:rsidRPr="00906CA3" w:rsidRDefault="00CC4726" w:rsidP="00CC4726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ผ่อนเริ่มต้น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12,999 </w:t>
            </w:r>
            <w:r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บาท</w:t>
            </w:r>
          </w:p>
          <w:p w14:paraId="3E6077F2" w14:textId="77777777" w:rsidR="00CC4726" w:rsidRDefault="00CC4726" w:rsidP="00CC4726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ฟรี ประกันภัยชั้น </w:t>
            </w:r>
            <w:r w:rsidRPr="00C34261">
              <w:rPr>
                <w:rFonts w:ascii="Tahoma" w:hAnsi="Tahoma" w:cs="Tahoma"/>
                <w:sz w:val="20"/>
                <w:szCs w:val="20"/>
                <w:lang w:val="en-GB"/>
              </w:rPr>
              <w:t>1</w:t>
            </w:r>
            <w:r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C34261">
              <w:rPr>
                <w:rFonts w:ascii="Tahoma" w:hAnsi="Tahoma" w:cs="Tahoma"/>
                <w:sz w:val="20"/>
                <w:szCs w:val="20"/>
                <w:lang w:val="en-GB"/>
              </w:rPr>
              <w:t xml:space="preserve">BMW Protect </w:t>
            </w: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สูงสุด 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 ปี</w:t>
            </w:r>
          </w:p>
          <w:p w14:paraId="15E66724" w14:textId="77777777" w:rsidR="00CC4726" w:rsidRPr="00184758" w:rsidRDefault="00CC4726" w:rsidP="00CC4726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ขยายระยะเวลา แพ็คเกจบริการหลังการขาย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BMW Service Inclusive Ultimate</w:t>
            </w:r>
            <w:r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 xml:space="preserve"> เป็น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5 </w:t>
            </w:r>
            <w:r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ปีเต็ม</w:t>
            </w:r>
          </w:p>
          <w:p w14:paraId="3F1DA07D" w14:textId="250E54B6" w:rsidR="008F689A" w:rsidRPr="00CC4726" w:rsidRDefault="00CC4726" w:rsidP="00CC4726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sz w:val="20"/>
                <w:lang w:val="en-GB"/>
              </w:rPr>
            </w:pPr>
            <w:r w:rsidRPr="009D6BC4">
              <w:rPr>
                <w:rFonts w:ascii="Tahoma" w:hAnsi="Tahoma" w:cs="Tahoma"/>
                <w:sz w:val="20"/>
                <w:szCs w:val="20"/>
                <w:cs/>
              </w:rPr>
              <w:t>การันตีมูลค่าในอนาคต (</w:t>
            </w:r>
            <w:r w:rsidRPr="009D6BC4">
              <w:rPr>
                <w:rFonts w:ascii="Tahoma" w:hAnsi="Tahoma" w:cs="Tahoma"/>
                <w:sz w:val="20"/>
                <w:szCs w:val="20"/>
              </w:rPr>
              <w:t xml:space="preserve">Guaranteed Future Value) </w:t>
            </w:r>
            <w:r w:rsidRPr="009D6BC4">
              <w:rPr>
                <w:rFonts w:ascii="Tahoma" w:hAnsi="Tahoma" w:cs="Tahoma"/>
                <w:sz w:val="20"/>
                <w:szCs w:val="20"/>
                <w:cs/>
              </w:rPr>
              <w:t xml:space="preserve">ที่ </w:t>
            </w:r>
            <w:r w:rsidRPr="009D6BC4">
              <w:rPr>
                <w:rFonts w:ascii="Tahoma" w:hAnsi="Tahoma" w:cs="Tahoma"/>
                <w:sz w:val="20"/>
                <w:szCs w:val="20"/>
              </w:rPr>
              <w:t xml:space="preserve">60% </w:t>
            </w:r>
            <w:r w:rsidRPr="009D6BC4">
              <w:rPr>
                <w:rFonts w:ascii="Tahoma" w:hAnsi="Tahoma" w:cs="Tahoma"/>
                <w:sz w:val="20"/>
                <w:szCs w:val="20"/>
                <w:cs/>
              </w:rPr>
              <w:t>ของราคารถ</w:t>
            </w:r>
          </w:p>
        </w:tc>
      </w:tr>
      <w:tr w:rsidR="008F689A" w:rsidRPr="00A70DEC" w14:paraId="5A49F00A" w14:textId="77777777" w:rsidTr="00296E6E">
        <w:trPr>
          <w:trHeight w:val="53"/>
        </w:trPr>
        <w:tc>
          <w:tcPr>
            <w:tcW w:w="3960" w:type="dxa"/>
          </w:tcPr>
          <w:p w14:paraId="73F61F93" w14:textId="656667DE" w:rsidR="008F689A" w:rsidRDefault="008F689A" w:rsidP="00296E6E">
            <w:pPr>
              <w:spacing w:line="276" w:lineRule="auto"/>
              <w:contextualSpacing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6F2223">
              <w:rPr>
                <w:rFonts w:ascii="Tahoma" w:eastAsia="Calibri" w:hAnsi="Tahoma" w:cs="Tahoma"/>
                <w:sz w:val="20"/>
                <w:szCs w:val="20"/>
                <w:cs/>
                <w:lang w:val="en-GB"/>
              </w:rPr>
              <w:t>บีเอ็มดับเบิลยู</w:t>
            </w:r>
            <w:r>
              <w:rPr>
                <w:rFonts w:ascii="Tahoma" w:eastAsia="Calibri" w:hAnsi="Tahoma" w:cs="Tahom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4"/>
                <w:lang w:val="en-GB"/>
              </w:rPr>
              <w:t>330e M Sport</w:t>
            </w:r>
          </w:p>
        </w:tc>
        <w:tc>
          <w:tcPr>
            <w:tcW w:w="5940" w:type="dxa"/>
          </w:tcPr>
          <w:p w14:paraId="014FBE11" w14:textId="77777777" w:rsidR="00CC4726" w:rsidRDefault="00CC4726" w:rsidP="00CC4726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ฟรี ประกันภัยชั้น </w:t>
            </w:r>
            <w:r w:rsidRPr="00C34261">
              <w:rPr>
                <w:rFonts w:ascii="Tahoma" w:hAnsi="Tahoma" w:cs="Tahoma"/>
                <w:sz w:val="20"/>
                <w:szCs w:val="20"/>
                <w:lang w:val="en-GB"/>
              </w:rPr>
              <w:t>1</w:t>
            </w:r>
            <w:r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C34261">
              <w:rPr>
                <w:rFonts w:ascii="Tahoma" w:hAnsi="Tahoma" w:cs="Tahoma"/>
                <w:sz w:val="20"/>
                <w:szCs w:val="20"/>
                <w:lang w:val="en-GB"/>
              </w:rPr>
              <w:t xml:space="preserve">BMW Protect </w:t>
            </w: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สูงสุด 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 ปี</w:t>
            </w:r>
          </w:p>
          <w:p w14:paraId="6B3B4C78" w14:textId="77777777" w:rsidR="00CC4726" w:rsidRDefault="00CC4726" w:rsidP="00CC4726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อัตราดอกเบี้ยพิเศษ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1.99%</w:t>
            </w:r>
          </w:p>
          <w:p w14:paraId="20EA091F" w14:textId="77777777" w:rsidR="008F689A" w:rsidRDefault="008F689A" w:rsidP="00296E6E">
            <w:p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</w:p>
          <w:p w14:paraId="25E97D3F" w14:textId="77777777" w:rsidR="00CC4726" w:rsidRDefault="00CC4726" w:rsidP="00CC4726">
            <w:p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7853D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>หรือ</w:t>
            </w:r>
          </w:p>
          <w:p w14:paraId="28896760" w14:textId="77777777" w:rsidR="00CC4726" w:rsidRDefault="00CC4726" w:rsidP="00CC4726">
            <w:p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สำหรับลูกค้าที่ทำสัญญาในโปรแกรม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BMW Freedom Choice</w:t>
            </w:r>
          </w:p>
          <w:p w14:paraId="61A1E64C" w14:textId="6E9AFF9A" w:rsidR="00CC4726" w:rsidRPr="00906CA3" w:rsidRDefault="00CC4726" w:rsidP="00CC4726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ผ่อนเริ่มต้น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15,999 </w:t>
            </w:r>
            <w:r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บาท</w:t>
            </w:r>
          </w:p>
          <w:p w14:paraId="1B0CE035" w14:textId="77777777" w:rsidR="00CC4726" w:rsidRDefault="00CC4726" w:rsidP="00CC4726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ฟรี ประกันภัยชั้น </w:t>
            </w:r>
            <w:r w:rsidRPr="00C34261">
              <w:rPr>
                <w:rFonts w:ascii="Tahoma" w:hAnsi="Tahoma" w:cs="Tahoma"/>
                <w:sz w:val="20"/>
                <w:szCs w:val="20"/>
                <w:lang w:val="en-GB"/>
              </w:rPr>
              <w:t>1</w:t>
            </w:r>
            <w:r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C34261">
              <w:rPr>
                <w:rFonts w:ascii="Tahoma" w:hAnsi="Tahoma" w:cs="Tahoma"/>
                <w:sz w:val="20"/>
                <w:szCs w:val="20"/>
                <w:lang w:val="en-GB"/>
              </w:rPr>
              <w:t xml:space="preserve">BMW Protect </w:t>
            </w: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สูงสุด 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 ปี</w:t>
            </w:r>
          </w:p>
          <w:p w14:paraId="580208A0" w14:textId="77777777" w:rsidR="00CC4726" w:rsidRPr="00184758" w:rsidRDefault="00CC4726" w:rsidP="00CC4726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ขยายระยะเวลา แพ็คเกจบริการหลังการขาย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BMW Service Inclusive Ultimate</w:t>
            </w:r>
            <w:r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 xml:space="preserve"> เป็น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5 </w:t>
            </w:r>
            <w:r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ปีเต็ม</w:t>
            </w:r>
          </w:p>
          <w:p w14:paraId="3C45BBFF" w14:textId="74218738" w:rsidR="00CC4726" w:rsidRPr="00CC4726" w:rsidRDefault="00CC4726" w:rsidP="003022AD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9D6BC4">
              <w:rPr>
                <w:rFonts w:ascii="Tahoma" w:hAnsi="Tahoma" w:cs="Tahoma"/>
                <w:sz w:val="20"/>
                <w:szCs w:val="20"/>
                <w:cs/>
              </w:rPr>
              <w:t>การันตีมูลค่าในอนาคต (</w:t>
            </w:r>
            <w:r w:rsidRPr="009D6BC4">
              <w:rPr>
                <w:rFonts w:ascii="Tahoma" w:hAnsi="Tahoma" w:cs="Tahoma"/>
                <w:sz w:val="20"/>
                <w:szCs w:val="20"/>
              </w:rPr>
              <w:t xml:space="preserve">Guaranteed Future Value) </w:t>
            </w:r>
            <w:r w:rsidRPr="009D6BC4">
              <w:rPr>
                <w:rFonts w:ascii="Tahoma" w:hAnsi="Tahoma" w:cs="Tahoma"/>
                <w:sz w:val="20"/>
                <w:szCs w:val="20"/>
                <w:cs/>
              </w:rPr>
              <w:t xml:space="preserve">ที่ </w:t>
            </w:r>
            <w:r w:rsidRPr="009D6BC4">
              <w:rPr>
                <w:rFonts w:ascii="Tahoma" w:hAnsi="Tahoma" w:cs="Tahoma"/>
                <w:sz w:val="20"/>
                <w:szCs w:val="20"/>
              </w:rPr>
              <w:t xml:space="preserve">60% </w:t>
            </w:r>
            <w:r w:rsidRPr="009D6BC4">
              <w:rPr>
                <w:rFonts w:ascii="Tahoma" w:hAnsi="Tahoma" w:cs="Tahoma"/>
                <w:sz w:val="20"/>
                <w:szCs w:val="20"/>
                <w:cs/>
              </w:rPr>
              <w:t>ของราคารถ</w:t>
            </w:r>
          </w:p>
        </w:tc>
      </w:tr>
      <w:tr w:rsidR="008F689A" w:rsidRPr="00A70DEC" w14:paraId="36990D36" w14:textId="77777777" w:rsidTr="00296E6E">
        <w:trPr>
          <w:trHeight w:val="1889"/>
        </w:trPr>
        <w:tc>
          <w:tcPr>
            <w:tcW w:w="3960" w:type="dxa"/>
          </w:tcPr>
          <w:p w14:paraId="618A97A2" w14:textId="0434CFC1" w:rsidR="008F689A" w:rsidRDefault="008F689A" w:rsidP="00296E6E">
            <w:pPr>
              <w:spacing w:line="276" w:lineRule="auto"/>
              <w:contextualSpacing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6F2223">
              <w:rPr>
                <w:rFonts w:ascii="Tahoma" w:eastAsia="Calibri" w:hAnsi="Tahoma" w:cs="Tahoma"/>
                <w:sz w:val="20"/>
                <w:szCs w:val="20"/>
                <w:cs/>
                <w:lang w:val="en-GB"/>
              </w:rPr>
              <w:t>บีเอ็มดับเบิลยู</w:t>
            </w:r>
            <w:r>
              <w:rPr>
                <w:rFonts w:ascii="Tahoma" w:eastAsia="Calibri" w:hAnsi="Tahoma" w:cs="Tahom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4"/>
                <w:lang w:val="en-GB"/>
              </w:rPr>
              <w:t>320Li M Sport</w:t>
            </w:r>
          </w:p>
          <w:p w14:paraId="1CE80030" w14:textId="4B63FE07" w:rsidR="008F689A" w:rsidRDefault="008F689A" w:rsidP="00296E6E">
            <w:pPr>
              <w:spacing w:line="276" w:lineRule="auto"/>
              <w:contextualSpacing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6F2223">
              <w:rPr>
                <w:rFonts w:ascii="Tahoma" w:eastAsia="Calibri" w:hAnsi="Tahoma" w:cs="Tahoma"/>
                <w:sz w:val="20"/>
                <w:szCs w:val="20"/>
                <w:cs/>
                <w:lang w:val="en-GB"/>
              </w:rPr>
              <w:t>บีเอ็มดับเบิลยู</w:t>
            </w:r>
            <w:r>
              <w:rPr>
                <w:rFonts w:ascii="Tahoma" w:eastAsia="Calibri" w:hAnsi="Tahoma" w:cs="Tahom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4"/>
                <w:lang w:val="en-GB"/>
              </w:rPr>
              <w:t>320d M Sport</w:t>
            </w:r>
          </w:p>
          <w:p w14:paraId="0B5BFF37" w14:textId="5C76110F" w:rsidR="008F689A" w:rsidRDefault="008F689A" w:rsidP="00296E6E">
            <w:pPr>
              <w:spacing w:line="276" w:lineRule="auto"/>
              <w:contextualSpacing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6F2223">
              <w:rPr>
                <w:rFonts w:ascii="Tahoma" w:eastAsia="Calibri" w:hAnsi="Tahoma" w:cs="Tahoma"/>
                <w:sz w:val="20"/>
                <w:szCs w:val="20"/>
                <w:cs/>
                <w:lang w:val="en-GB"/>
              </w:rPr>
              <w:t>บีเอ็มดับเบิลยู</w:t>
            </w:r>
            <w:r>
              <w:rPr>
                <w:rFonts w:ascii="Tahoma" w:eastAsia="Calibri" w:hAnsi="Tahoma" w:cs="Tahom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4"/>
                <w:lang w:val="en-GB"/>
              </w:rPr>
              <w:t>X3</w:t>
            </w:r>
          </w:p>
          <w:p w14:paraId="635AA949" w14:textId="0DDB8BA7" w:rsidR="008F689A" w:rsidRPr="00FF4DDD" w:rsidRDefault="008F689A" w:rsidP="00296E6E">
            <w:pPr>
              <w:spacing w:line="276" w:lineRule="auto"/>
              <w:contextualSpacing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6F2223">
              <w:rPr>
                <w:rFonts w:ascii="Tahoma" w:eastAsia="Calibri" w:hAnsi="Tahoma" w:cs="Tahoma"/>
                <w:sz w:val="20"/>
                <w:szCs w:val="20"/>
                <w:cs/>
                <w:lang w:val="en-GB"/>
              </w:rPr>
              <w:t>บีเอ็มดับเบิลยู</w:t>
            </w:r>
            <w:r>
              <w:rPr>
                <w:rFonts w:ascii="Tahoma" w:eastAsia="Calibri" w:hAnsi="Tahoma" w:cs="Tahom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ahoma" w:eastAsia="Calibri" w:hAnsi="Tahoma" w:cs="Tahoma" w:hint="cs"/>
                <w:sz w:val="20"/>
                <w:szCs w:val="20"/>
                <w:cs/>
                <w:lang w:val="en-GB"/>
              </w:rPr>
              <w:t xml:space="preserve">ซีรีส์ </w:t>
            </w:r>
            <w:r>
              <w:rPr>
                <w:rFonts w:ascii="Arial" w:hAnsi="Arial" w:cs="Arial"/>
                <w:sz w:val="20"/>
                <w:szCs w:val="24"/>
                <w:lang w:val="en-GB"/>
              </w:rPr>
              <w:t>4</w:t>
            </w:r>
          </w:p>
        </w:tc>
        <w:tc>
          <w:tcPr>
            <w:tcW w:w="5940" w:type="dxa"/>
          </w:tcPr>
          <w:p w14:paraId="5F930561" w14:textId="77777777" w:rsidR="00AF0000" w:rsidRDefault="00AF0000" w:rsidP="00AF0000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ฟรี ประกันภัยชั้น </w:t>
            </w:r>
            <w:r w:rsidRPr="00C34261">
              <w:rPr>
                <w:rFonts w:ascii="Tahoma" w:hAnsi="Tahoma" w:cs="Tahoma"/>
                <w:sz w:val="20"/>
                <w:szCs w:val="20"/>
                <w:lang w:val="en-GB"/>
              </w:rPr>
              <w:t>1</w:t>
            </w:r>
            <w:r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C34261">
              <w:rPr>
                <w:rFonts w:ascii="Tahoma" w:hAnsi="Tahoma" w:cs="Tahoma"/>
                <w:sz w:val="20"/>
                <w:szCs w:val="20"/>
                <w:lang w:val="en-GB"/>
              </w:rPr>
              <w:t xml:space="preserve">BMW Protect </w:t>
            </w: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สูงสุด 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 ปี</w:t>
            </w:r>
          </w:p>
          <w:p w14:paraId="044F7B58" w14:textId="5361E5BF" w:rsidR="008F689A" w:rsidRPr="00AF0000" w:rsidRDefault="00AF0000" w:rsidP="00AF0000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อัตราดอกเบี้ยพิเศษ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1.99%</w:t>
            </w:r>
          </w:p>
          <w:p w14:paraId="783BA240" w14:textId="77777777" w:rsidR="008F689A" w:rsidRDefault="008F689A" w:rsidP="00296E6E">
            <w:p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</w:p>
          <w:p w14:paraId="2313DB1A" w14:textId="77777777" w:rsidR="00AF0000" w:rsidRDefault="00AF0000" w:rsidP="00AF0000">
            <w:p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7853D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>หรือ</w:t>
            </w:r>
          </w:p>
          <w:p w14:paraId="55B6A82B" w14:textId="77777777" w:rsidR="00AF0000" w:rsidRDefault="00AF0000" w:rsidP="00AF0000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ฟรี ประกันภัยชั้น </w:t>
            </w:r>
            <w:r w:rsidRPr="00C34261">
              <w:rPr>
                <w:rFonts w:ascii="Tahoma" w:hAnsi="Tahoma" w:cs="Tahoma"/>
                <w:sz w:val="20"/>
                <w:szCs w:val="20"/>
                <w:lang w:val="en-GB"/>
              </w:rPr>
              <w:t>1</w:t>
            </w:r>
            <w:r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C34261">
              <w:rPr>
                <w:rFonts w:ascii="Tahoma" w:hAnsi="Tahoma" w:cs="Tahoma"/>
                <w:sz w:val="20"/>
                <w:szCs w:val="20"/>
                <w:lang w:val="en-GB"/>
              </w:rPr>
              <w:t xml:space="preserve">BMW Protect </w:t>
            </w: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สูงสุด 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 ปี</w:t>
            </w:r>
          </w:p>
          <w:p w14:paraId="171FB615" w14:textId="5BC9B762" w:rsidR="00AF0000" w:rsidRPr="00F60BD0" w:rsidRDefault="00AF0000" w:rsidP="00F60BD0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ขยายระยะเวลา แพ็คเกจบริการหลังการขาย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BMW Service Inclusive Ultimate</w:t>
            </w:r>
            <w:r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 xml:space="preserve"> เป็น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5 </w:t>
            </w:r>
            <w:r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ปีเต็ม</w:t>
            </w:r>
          </w:p>
        </w:tc>
      </w:tr>
      <w:tr w:rsidR="008F689A" w:rsidRPr="00A70DEC" w14:paraId="08C80D1B" w14:textId="77777777" w:rsidTr="00296E6E">
        <w:trPr>
          <w:trHeight w:val="1736"/>
        </w:trPr>
        <w:tc>
          <w:tcPr>
            <w:tcW w:w="3960" w:type="dxa"/>
          </w:tcPr>
          <w:p w14:paraId="289C9255" w14:textId="3C73F8E2" w:rsidR="008F689A" w:rsidRDefault="008F689A" w:rsidP="00296E6E">
            <w:pPr>
              <w:spacing w:line="276" w:lineRule="auto"/>
              <w:contextualSpacing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6F2223">
              <w:rPr>
                <w:rFonts w:ascii="Tahoma" w:eastAsia="Calibri" w:hAnsi="Tahoma" w:cs="Tahoma"/>
                <w:sz w:val="20"/>
                <w:szCs w:val="20"/>
                <w:cs/>
                <w:lang w:val="en-GB"/>
              </w:rPr>
              <w:t>บีเอ็มดับเบิลยู</w:t>
            </w:r>
            <w:r>
              <w:rPr>
                <w:rFonts w:ascii="Tahoma" w:eastAsia="Calibri" w:hAnsi="Tahoma" w:cs="Tahom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ahoma" w:eastAsia="Calibri" w:hAnsi="Tahoma" w:cs="Tahoma" w:hint="cs"/>
                <w:sz w:val="20"/>
                <w:szCs w:val="20"/>
                <w:cs/>
                <w:lang w:val="en-GB"/>
              </w:rPr>
              <w:t xml:space="preserve">ซีรีส์ </w:t>
            </w:r>
            <w:r>
              <w:rPr>
                <w:rFonts w:ascii="Arial" w:hAnsi="Arial" w:cs="Arial"/>
                <w:sz w:val="20"/>
                <w:szCs w:val="24"/>
                <w:lang w:val="en-GB"/>
              </w:rPr>
              <w:t>5</w:t>
            </w:r>
          </w:p>
          <w:p w14:paraId="19A685D2" w14:textId="0957BCA8" w:rsidR="008F689A" w:rsidRDefault="008F689A" w:rsidP="00296E6E">
            <w:pPr>
              <w:spacing w:line="276" w:lineRule="auto"/>
              <w:contextualSpacing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6F2223">
              <w:rPr>
                <w:rFonts w:ascii="Tahoma" w:eastAsia="Calibri" w:hAnsi="Tahoma" w:cs="Tahoma"/>
                <w:sz w:val="20"/>
                <w:szCs w:val="20"/>
                <w:cs/>
                <w:lang w:val="en-GB"/>
              </w:rPr>
              <w:t>บีเอ็มดับเบิลยู</w:t>
            </w:r>
            <w:r>
              <w:rPr>
                <w:rFonts w:ascii="Tahoma" w:eastAsia="Calibri" w:hAnsi="Tahoma" w:cs="Tahom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4"/>
                <w:lang w:val="en-GB"/>
              </w:rPr>
              <w:t>X5</w:t>
            </w:r>
          </w:p>
          <w:p w14:paraId="246892F2" w14:textId="508BC329" w:rsidR="008F689A" w:rsidRPr="00A70DEC" w:rsidRDefault="008F689A" w:rsidP="00296E6E">
            <w:pPr>
              <w:spacing w:line="276" w:lineRule="auto"/>
              <w:contextualSpacing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6F2223">
              <w:rPr>
                <w:rFonts w:ascii="Tahoma" w:eastAsia="Calibri" w:hAnsi="Tahoma" w:cs="Tahoma"/>
                <w:sz w:val="20"/>
                <w:szCs w:val="20"/>
                <w:cs/>
                <w:lang w:val="en-GB"/>
              </w:rPr>
              <w:t>บีเอ็มดับเบิลยู</w:t>
            </w:r>
            <w:r>
              <w:rPr>
                <w:rFonts w:ascii="Tahoma" w:eastAsia="Calibri" w:hAnsi="Tahoma" w:cs="Tahom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4"/>
                <w:lang w:val="en-GB"/>
              </w:rPr>
              <w:t>X6</w:t>
            </w:r>
          </w:p>
        </w:tc>
        <w:tc>
          <w:tcPr>
            <w:tcW w:w="5940" w:type="dxa"/>
          </w:tcPr>
          <w:p w14:paraId="6BBFF3A5" w14:textId="77777777" w:rsidR="00AF0000" w:rsidRDefault="00AF0000" w:rsidP="00AF0000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ฟรี ประกันภัยชั้น </w:t>
            </w:r>
            <w:r w:rsidRPr="00C34261">
              <w:rPr>
                <w:rFonts w:ascii="Tahoma" w:hAnsi="Tahoma" w:cs="Tahoma"/>
                <w:sz w:val="20"/>
                <w:szCs w:val="20"/>
                <w:lang w:val="en-GB"/>
              </w:rPr>
              <w:t>1</w:t>
            </w:r>
            <w:r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C34261">
              <w:rPr>
                <w:rFonts w:ascii="Tahoma" w:hAnsi="Tahoma" w:cs="Tahoma"/>
                <w:sz w:val="20"/>
                <w:szCs w:val="20"/>
                <w:lang w:val="en-GB"/>
              </w:rPr>
              <w:t xml:space="preserve">BMW Protect </w:t>
            </w: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สูงสุด 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 ปี</w:t>
            </w:r>
          </w:p>
          <w:p w14:paraId="3DF2E93E" w14:textId="77777777" w:rsidR="00AF0000" w:rsidRPr="00AF0000" w:rsidRDefault="00AF0000" w:rsidP="00AF0000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อัตราดอกเบี้ยพิเศษ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1.99%</w:t>
            </w:r>
          </w:p>
          <w:p w14:paraId="03798773" w14:textId="77777777" w:rsidR="008F689A" w:rsidRDefault="008F689A" w:rsidP="00296E6E">
            <w:p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</w:p>
          <w:p w14:paraId="1BAFF8EA" w14:textId="77777777" w:rsidR="00AF0000" w:rsidRDefault="00AF0000" w:rsidP="00AF0000">
            <w:p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7853D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>หรือ</w:t>
            </w:r>
          </w:p>
          <w:p w14:paraId="2A12D673" w14:textId="77777777" w:rsidR="00AF0000" w:rsidRDefault="00AF0000" w:rsidP="00AF0000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ฟรี ประกันภัยชั้น </w:t>
            </w:r>
            <w:r w:rsidRPr="00C34261">
              <w:rPr>
                <w:rFonts w:ascii="Tahoma" w:hAnsi="Tahoma" w:cs="Tahoma"/>
                <w:sz w:val="20"/>
                <w:szCs w:val="20"/>
                <w:lang w:val="en-GB"/>
              </w:rPr>
              <w:t>1</w:t>
            </w:r>
            <w:r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C34261">
              <w:rPr>
                <w:rFonts w:ascii="Tahoma" w:hAnsi="Tahoma" w:cs="Tahoma"/>
                <w:sz w:val="20"/>
                <w:szCs w:val="20"/>
                <w:lang w:val="en-GB"/>
              </w:rPr>
              <w:t xml:space="preserve">BMW Protect </w:t>
            </w: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สูงสุด 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 ปี</w:t>
            </w:r>
          </w:p>
          <w:p w14:paraId="44944FD9" w14:textId="6042444C" w:rsidR="008F689A" w:rsidRPr="00F60BD0" w:rsidRDefault="00AF0000" w:rsidP="00296E6E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ขยายระยะเวลา แพ็คเกจบริการหลังการขาย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BMW Service Inclusive Ultimate</w:t>
            </w:r>
            <w:r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 xml:space="preserve"> เป็น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5 </w:t>
            </w:r>
            <w:r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ปีเต็ม</w:t>
            </w:r>
          </w:p>
        </w:tc>
      </w:tr>
      <w:tr w:rsidR="008F689A" w:rsidRPr="00A70DEC" w14:paraId="0022B8A0" w14:textId="77777777" w:rsidTr="00296E6E">
        <w:trPr>
          <w:trHeight w:val="1098"/>
        </w:trPr>
        <w:tc>
          <w:tcPr>
            <w:tcW w:w="3960" w:type="dxa"/>
          </w:tcPr>
          <w:p w14:paraId="7DAB6D0B" w14:textId="4DB3090E" w:rsidR="008F689A" w:rsidRPr="000879D2" w:rsidRDefault="008F689A" w:rsidP="00296E6E">
            <w:pPr>
              <w:spacing w:line="276" w:lineRule="auto"/>
              <w:contextualSpacing/>
              <w:rPr>
                <w:rFonts w:ascii="Arial" w:hAnsi="Arial" w:cs="Arial"/>
                <w:sz w:val="20"/>
                <w:szCs w:val="24"/>
                <w:lang w:val="en-US"/>
              </w:rPr>
            </w:pPr>
            <w:r w:rsidRPr="006F2223">
              <w:rPr>
                <w:rFonts w:ascii="Tahoma" w:eastAsia="Calibri" w:hAnsi="Tahoma" w:cs="Tahoma"/>
                <w:sz w:val="20"/>
                <w:szCs w:val="20"/>
                <w:cs/>
                <w:lang w:val="en-GB"/>
              </w:rPr>
              <w:t>บีเอ็มดับเบิลยู</w:t>
            </w:r>
            <w:r>
              <w:rPr>
                <w:rFonts w:ascii="Tahoma" w:eastAsia="Calibri" w:hAnsi="Tahoma" w:cs="Tahom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ahoma" w:eastAsia="Calibri" w:hAnsi="Tahoma" w:cs="Tahoma" w:hint="cs"/>
                <w:sz w:val="20"/>
                <w:szCs w:val="20"/>
                <w:cs/>
                <w:lang w:val="en-GB"/>
              </w:rPr>
              <w:t xml:space="preserve">ซีรีส์ </w:t>
            </w:r>
            <w:r>
              <w:rPr>
                <w:rFonts w:ascii="Arial" w:hAnsi="Arial" w:cs="Arial"/>
                <w:sz w:val="20"/>
                <w:szCs w:val="24"/>
                <w:lang w:val="en-US"/>
              </w:rPr>
              <w:t>7</w:t>
            </w:r>
          </w:p>
        </w:tc>
        <w:tc>
          <w:tcPr>
            <w:tcW w:w="5940" w:type="dxa"/>
          </w:tcPr>
          <w:p w14:paraId="786A7268" w14:textId="77777777" w:rsidR="00EB5661" w:rsidRDefault="00EB5661" w:rsidP="00EB5661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ฟรี ประกันภัยชั้น </w:t>
            </w:r>
            <w:r w:rsidRPr="00C34261">
              <w:rPr>
                <w:rFonts w:ascii="Tahoma" w:hAnsi="Tahoma" w:cs="Tahoma"/>
                <w:sz w:val="20"/>
                <w:szCs w:val="20"/>
                <w:lang w:val="en-GB"/>
              </w:rPr>
              <w:t>1</w:t>
            </w:r>
            <w:r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C34261">
              <w:rPr>
                <w:rFonts w:ascii="Tahoma" w:hAnsi="Tahoma" w:cs="Tahoma"/>
                <w:sz w:val="20"/>
                <w:szCs w:val="20"/>
                <w:lang w:val="en-GB"/>
              </w:rPr>
              <w:t xml:space="preserve">BMW Protect </w:t>
            </w: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สูงสุด 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C34261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 ปี</w:t>
            </w:r>
          </w:p>
          <w:p w14:paraId="783A876E" w14:textId="741D5772" w:rsidR="00EB5661" w:rsidRPr="00723B7C" w:rsidRDefault="00EB5661" w:rsidP="00723B7C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ขยายระยะเวลา แพ็คเกจบริการหลังการขาย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BMW Service Inclusive Ultimate</w:t>
            </w:r>
            <w:r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 xml:space="preserve"> เป็น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5 </w:t>
            </w:r>
            <w:r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ปีเต็ม</w:t>
            </w:r>
          </w:p>
          <w:p w14:paraId="5A18AFF2" w14:textId="78806690" w:rsidR="008F689A" w:rsidRPr="00F60BD0" w:rsidRDefault="00723B7C" w:rsidP="00F60BD0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 xml:space="preserve">ข้อเสนอ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Trade-in </w:t>
            </w:r>
            <w:r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 xml:space="preserve">แลกรถยนต์คันเก่า มูลค่าสูงสุด 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100,000 </w:t>
            </w:r>
            <w:r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8F689A" w:rsidRPr="00A70DEC" w14:paraId="02390FBD" w14:textId="77777777" w:rsidTr="00296E6E">
        <w:trPr>
          <w:trHeight w:val="1046"/>
        </w:trPr>
        <w:tc>
          <w:tcPr>
            <w:tcW w:w="3960" w:type="dxa"/>
          </w:tcPr>
          <w:p w14:paraId="4F118035" w14:textId="0F763D1E" w:rsidR="008F689A" w:rsidRPr="000879D2" w:rsidRDefault="008F689A" w:rsidP="00296E6E">
            <w:pPr>
              <w:spacing w:line="276" w:lineRule="auto"/>
              <w:contextualSpacing/>
              <w:rPr>
                <w:rFonts w:ascii="Arial" w:hAnsi="Arial" w:cs="Arial"/>
                <w:sz w:val="20"/>
                <w:szCs w:val="24"/>
                <w:lang w:val="en-US"/>
              </w:rPr>
            </w:pPr>
            <w:r w:rsidRPr="006F2223">
              <w:rPr>
                <w:rFonts w:ascii="Tahoma" w:eastAsia="Calibri" w:hAnsi="Tahoma" w:cs="Tahoma"/>
                <w:sz w:val="20"/>
                <w:szCs w:val="20"/>
                <w:cs/>
                <w:lang w:val="en-GB"/>
              </w:rPr>
              <w:lastRenderedPageBreak/>
              <w:t>บีเอ็มดับเบิลยู</w:t>
            </w:r>
            <w:r>
              <w:rPr>
                <w:rFonts w:ascii="Tahoma" w:eastAsia="Calibri" w:hAnsi="Tahoma" w:cs="Tahom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4"/>
                <w:lang w:val="en-US"/>
              </w:rPr>
              <w:t>X7</w:t>
            </w:r>
          </w:p>
        </w:tc>
        <w:tc>
          <w:tcPr>
            <w:tcW w:w="5940" w:type="dxa"/>
          </w:tcPr>
          <w:p w14:paraId="4BC9ECE0" w14:textId="77777777" w:rsidR="00723B7C" w:rsidRPr="00016D4E" w:rsidRDefault="00723B7C" w:rsidP="00723B7C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ฟรี ประกันภัยชั้น 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1 BMW Protect 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สูงสุด </w:t>
            </w:r>
            <w:r w:rsidRPr="00016D4E">
              <w:rPr>
                <w:rFonts w:ascii="Tahoma" w:hAnsi="Tahoma" w:cs="Tahoma"/>
                <w:sz w:val="20"/>
                <w:szCs w:val="20"/>
              </w:rPr>
              <w:t>1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 ปี</w:t>
            </w:r>
          </w:p>
          <w:p w14:paraId="7C848040" w14:textId="0525FC7A" w:rsidR="008F689A" w:rsidRPr="00016D4E" w:rsidRDefault="00723B7C" w:rsidP="00296E6E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ขยายระยะเวลา แพ็คเกจบริการหลังการขาย 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>BMW Service Inclusive Ultimate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 xml:space="preserve"> เป็น 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5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ปีเต็ม</w:t>
            </w:r>
          </w:p>
        </w:tc>
      </w:tr>
      <w:tr w:rsidR="008F689A" w:rsidRPr="00A70DEC" w14:paraId="00C355FA" w14:textId="77777777" w:rsidTr="008F689A">
        <w:trPr>
          <w:trHeight w:val="56"/>
        </w:trPr>
        <w:tc>
          <w:tcPr>
            <w:tcW w:w="3960" w:type="dxa"/>
          </w:tcPr>
          <w:p w14:paraId="621D7C22" w14:textId="0A3B5E0B" w:rsidR="008F689A" w:rsidRDefault="008F689A" w:rsidP="00296E6E">
            <w:pPr>
              <w:spacing w:line="276" w:lineRule="auto"/>
              <w:contextualSpacing/>
              <w:rPr>
                <w:rFonts w:ascii="Arial" w:hAnsi="Arial" w:cs="Arial"/>
                <w:sz w:val="20"/>
                <w:szCs w:val="24"/>
                <w:lang w:val="en-US"/>
              </w:rPr>
            </w:pPr>
            <w:r w:rsidRPr="006F2223">
              <w:rPr>
                <w:rFonts w:ascii="Tahoma" w:eastAsia="Calibri" w:hAnsi="Tahoma" w:cs="Tahoma"/>
                <w:sz w:val="20"/>
                <w:szCs w:val="20"/>
                <w:cs/>
                <w:lang w:val="en-GB"/>
              </w:rPr>
              <w:t>บีเอ็มดับเบิลยู</w:t>
            </w:r>
            <w:r>
              <w:rPr>
                <w:rFonts w:ascii="Tahoma" w:eastAsia="Calibri" w:hAnsi="Tahoma" w:cs="Tahom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theme="minorBidi"/>
                <w:sz w:val="20"/>
                <w:szCs w:val="24"/>
                <w:lang w:val="en-US"/>
              </w:rPr>
              <w:t>i5 eDrive40 M Sport</w:t>
            </w:r>
          </w:p>
        </w:tc>
        <w:tc>
          <w:tcPr>
            <w:tcW w:w="5940" w:type="dxa"/>
          </w:tcPr>
          <w:p w14:paraId="4CB55193" w14:textId="07301715" w:rsidR="00F75882" w:rsidRPr="00016D4E" w:rsidRDefault="00F75882" w:rsidP="00F75882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ฟรี ประกันภัยชั้น 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1 BMW Protect 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สูงสุด </w:t>
            </w:r>
            <w:r w:rsidRPr="00016D4E">
              <w:rPr>
                <w:rFonts w:ascii="Tahoma" w:hAnsi="Tahoma" w:cs="Tahoma"/>
                <w:sz w:val="20"/>
                <w:szCs w:val="20"/>
              </w:rPr>
              <w:t>2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 ปี</w:t>
            </w:r>
          </w:p>
          <w:p w14:paraId="280A6B0B" w14:textId="77777777" w:rsidR="008F689A" w:rsidRPr="00016D4E" w:rsidRDefault="00041D5B" w:rsidP="00B81D1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lang w:val="en-GB"/>
              </w:rPr>
            </w:pP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ฟรี </w:t>
            </w:r>
            <w:r w:rsidR="008F689A" w:rsidRPr="00016D4E">
              <w:rPr>
                <w:rFonts w:ascii="Arial" w:hAnsi="Arial" w:cs="Arial"/>
                <w:sz w:val="20"/>
                <w:szCs w:val="24"/>
                <w:lang w:val="en-GB"/>
              </w:rPr>
              <w:t xml:space="preserve">BMW </w:t>
            </w:r>
            <w:proofErr w:type="spellStart"/>
            <w:r w:rsidR="008F689A" w:rsidRPr="00016D4E">
              <w:rPr>
                <w:rFonts w:ascii="Arial" w:hAnsi="Arial" w:cs="Arial"/>
                <w:sz w:val="20"/>
                <w:szCs w:val="24"/>
                <w:lang w:val="en-GB"/>
              </w:rPr>
              <w:t>Wallbox</w:t>
            </w:r>
            <w:proofErr w:type="spellEnd"/>
          </w:p>
          <w:p w14:paraId="59006F86" w14:textId="02F6CF11" w:rsidR="00B81D18" w:rsidRPr="00016D4E" w:rsidRDefault="00B81D18" w:rsidP="00B81D18">
            <w:pPr>
              <w:pStyle w:val="ListParagraph"/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ind w:left="360"/>
              <w:rPr>
                <w:cs/>
                <w:lang w:val="en-GB"/>
              </w:rPr>
            </w:pPr>
          </w:p>
        </w:tc>
      </w:tr>
    </w:tbl>
    <w:p w14:paraId="1E1B814F" w14:textId="77777777" w:rsidR="00BB5D47" w:rsidRPr="00D75651" w:rsidRDefault="00BB5D47" w:rsidP="00BB5D47">
      <w:pPr>
        <w:spacing w:after="240" w:line="280" w:lineRule="exact"/>
        <w:ind w:right="-91"/>
        <w:rPr>
          <w:rFonts w:ascii="Tahoma" w:hAnsi="Tahoma" w:cs="Tahoma"/>
          <w:sz w:val="20"/>
          <w:szCs w:val="20"/>
        </w:rPr>
      </w:pPr>
      <w:r w:rsidRPr="00D75651">
        <w:rPr>
          <w:rFonts w:ascii="Tahoma" w:hAnsi="Tahoma" w:cs="Tahoma"/>
          <w:i/>
          <w:iCs/>
          <w:sz w:val="20"/>
          <w:szCs w:val="20"/>
          <w:lang w:val="en-GB"/>
        </w:rPr>
        <w:t>*</w:t>
      </w:r>
      <w:r>
        <w:rPr>
          <w:rFonts w:ascii="Tahoma" w:hAnsi="Tahoma" w:cs="Tahoma"/>
          <w:i/>
          <w:iCs/>
          <w:sz w:val="20"/>
          <w:szCs w:val="20"/>
          <w:lang w:val="en-GB"/>
        </w:rPr>
        <w:t xml:space="preserve"> </w:t>
      </w:r>
      <w:r w:rsidRPr="00D75651">
        <w:rPr>
          <w:rFonts w:ascii="Tahoma" w:hAnsi="Tahoma" w:cs="Tahoma"/>
          <w:i/>
          <w:iCs/>
          <w:sz w:val="20"/>
          <w:szCs w:val="20"/>
          <w:cs/>
        </w:rPr>
        <w:t>เงื่อนไขเป็นไปตามที่บริษัทกำหนด</w:t>
      </w:r>
      <w:r w:rsidRPr="00D75651">
        <w:rPr>
          <w:rFonts w:ascii="Tahoma" w:hAnsi="Tahoma" w:cs="Tahoma"/>
          <w:sz w:val="20"/>
          <w:szCs w:val="20"/>
        </w:rPr>
        <w:t> </w:t>
      </w:r>
    </w:p>
    <w:p w14:paraId="2DB84C69" w14:textId="29808EA5" w:rsidR="007647F6" w:rsidRPr="007647F6" w:rsidRDefault="007647F6" w:rsidP="007647F6">
      <w:pPr>
        <w:tabs>
          <w:tab w:val="clear" w:pos="454"/>
          <w:tab w:val="clear" w:pos="4706"/>
        </w:tabs>
        <w:autoSpaceDE/>
        <w:autoSpaceDN/>
        <w:spacing w:after="240" w:line="280" w:lineRule="exact"/>
        <w:ind w:right="-91"/>
        <w:rPr>
          <w:rFonts w:ascii="Tahoma" w:eastAsia="Calibri" w:hAnsi="Tahoma" w:cs="Tahoma"/>
          <w:b/>
          <w:bCs/>
          <w:sz w:val="20"/>
          <w:szCs w:val="20"/>
          <w:lang w:val="en-GB"/>
        </w:rPr>
      </w:pPr>
      <w:r w:rsidRPr="00E20C8F">
        <w:rPr>
          <w:rFonts w:ascii="Tahoma" w:eastAsia="Calibri" w:hAnsi="Tahoma" w:cs="Tahoma"/>
          <w:b/>
          <w:bCs/>
          <w:sz w:val="20"/>
          <w:szCs w:val="20"/>
          <w:cs/>
          <w:lang w:val="en-GB"/>
        </w:rPr>
        <w:t>ข้อเสนอพิเศษจากมินิใน</w:t>
      </w:r>
      <w:r>
        <w:rPr>
          <w:rFonts w:ascii="Tahoma" w:eastAsia="Calibri" w:hAnsi="Tahoma" w:cs="Tahoma" w:hint="cs"/>
          <w:b/>
          <w:bCs/>
          <w:sz w:val="20"/>
          <w:szCs w:val="20"/>
          <w:cs/>
          <w:lang w:val="en-GB"/>
        </w:rPr>
        <w:t>งาน</w:t>
      </w:r>
      <w:r w:rsidRPr="006F2223">
        <w:rPr>
          <w:rFonts w:ascii="Tahoma" w:eastAsia="Calibri" w:hAnsi="Tahoma" w:cs="Tahoma"/>
          <w:b/>
          <w:bCs/>
          <w:sz w:val="20"/>
          <w:szCs w:val="20"/>
          <w:cs/>
          <w:lang w:val="en-GB"/>
        </w:rPr>
        <w:t>บางกอก อินเตอร์เนชั่นแนล มอเตอร์โชว์ ครั้งที่ 4</w:t>
      </w:r>
      <w:r>
        <w:rPr>
          <w:rFonts w:ascii="Tahoma" w:eastAsia="Calibri" w:hAnsi="Tahoma" w:cs="Tahoma"/>
          <w:b/>
          <w:bCs/>
          <w:sz w:val="20"/>
          <w:szCs w:val="20"/>
          <w:lang w:val="en-US"/>
        </w:rPr>
        <w:t>7</w:t>
      </w:r>
    </w:p>
    <w:p w14:paraId="11C7D5D6" w14:textId="246AAFEF" w:rsidR="007647F6" w:rsidRPr="00C52558" w:rsidRDefault="002B7952" w:rsidP="007647F6">
      <w:pPr>
        <w:tabs>
          <w:tab w:val="clear" w:pos="454"/>
          <w:tab w:val="clear" w:pos="4706"/>
        </w:tabs>
        <w:autoSpaceDE/>
        <w:autoSpaceDN/>
        <w:spacing w:after="240" w:line="280" w:lineRule="exact"/>
        <w:ind w:right="-91"/>
        <w:jc w:val="thaiDistribute"/>
        <w:rPr>
          <w:rFonts w:ascii="Tahoma" w:eastAsia="Calibri" w:hAnsi="Tahoma" w:cs="Tahoma"/>
          <w:sz w:val="20"/>
          <w:szCs w:val="20"/>
          <w:lang w:val="en-US"/>
        </w:rPr>
      </w:pPr>
      <w:r>
        <w:rPr>
          <w:rFonts w:ascii="Tahoma" w:eastAsia="Calibri" w:hAnsi="Tahoma" w:cs="Tahoma" w:hint="cs"/>
          <w:sz w:val="20"/>
          <w:szCs w:val="20"/>
          <w:cs/>
          <w:lang w:val="en-GB"/>
        </w:rPr>
        <w:t>เตรียมออก</w:t>
      </w:r>
      <w:r w:rsidR="002F45EA">
        <w:rPr>
          <w:rFonts w:ascii="Tahoma" w:eastAsia="Calibri" w:hAnsi="Tahoma" w:cs="Tahoma" w:hint="cs"/>
          <w:sz w:val="20"/>
          <w:szCs w:val="20"/>
          <w:cs/>
          <w:lang w:val="en-GB"/>
        </w:rPr>
        <w:t xml:space="preserve">รถไปสนุกกับทริปต่อไปอย่างมีสไตล์ ด้วยข้อเสนอพิเศษมากมายจาก มินิ ไฟแนนเชียล เซอร์วิส ในงานมอเตอร์โชว์ </w:t>
      </w:r>
      <w:r w:rsidR="00C52558">
        <w:rPr>
          <w:rFonts w:ascii="Tahoma" w:eastAsia="Calibri" w:hAnsi="Tahoma" w:cs="Tahoma" w:hint="cs"/>
          <w:sz w:val="20"/>
          <w:szCs w:val="20"/>
          <w:cs/>
          <w:lang w:val="en-GB"/>
        </w:rPr>
        <w:t xml:space="preserve">ครบเครื่องทั้งฟรีประกันชั้น </w:t>
      </w:r>
      <w:r w:rsidR="00C52558">
        <w:rPr>
          <w:rFonts w:ascii="Tahoma" w:eastAsia="Calibri" w:hAnsi="Tahoma" w:cs="Tahoma"/>
          <w:sz w:val="20"/>
          <w:szCs w:val="20"/>
          <w:lang w:val="en-US"/>
        </w:rPr>
        <w:t xml:space="preserve">1 </w:t>
      </w:r>
      <w:r w:rsidR="00C52558">
        <w:rPr>
          <w:rFonts w:ascii="Tahoma" w:eastAsia="Calibri" w:hAnsi="Tahoma" w:cs="Tahoma" w:hint="cs"/>
          <w:sz w:val="20"/>
          <w:szCs w:val="20"/>
          <w:cs/>
          <w:lang w:val="en-US"/>
        </w:rPr>
        <w:t xml:space="preserve">ดอกเบี้ย </w:t>
      </w:r>
      <w:r w:rsidR="00C52558">
        <w:rPr>
          <w:rFonts w:ascii="Tahoma" w:eastAsia="Calibri" w:hAnsi="Tahoma" w:cs="Tahoma"/>
          <w:sz w:val="20"/>
          <w:szCs w:val="20"/>
          <w:lang w:val="en-US"/>
        </w:rPr>
        <w:t xml:space="preserve">0% </w:t>
      </w:r>
      <w:r w:rsidR="00C52558">
        <w:rPr>
          <w:rFonts w:ascii="Tahoma" w:eastAsia="Calibri" w:hAnsi="Tahoma" w:cs="Tahoma" w:hint="cs"/>
          <w:sz w:val="20"/>
          <w:szCs w:val="20"/>
          <w:cs/>
          <w:lang w:val="en-US"/>
        </w:rPr>
        <w:t>พร้อมอัตราผ่อนรายเดือนแบบพิเศษ และอื่นๆ</w:t>
      </w:r>
      <w:r w:rsidR="00C52558">
        <w:rPr>
          <w:rFonts w:ascii="Tahoma" w:eastAsia="Calibri" w:hAnsi="Tahoma" w:cs="Tahoma"/>
          <w:sz w:val="20"/>
          <w:szCs w:val="20"/>
          <w:lang w:val="en-US"/>
        </w:rPr>
        <w:t>**</w:t>
      </w:r>
    </w:p>
    <w:tbl>
      <w:tblPr>
        <w:tblStyle w:val="TableGrid"/>
        <w:tblW w:w="9900" w:type="dxa"/>
        <w:tblInd w:w="-95" w:type="dxa"/>
        <w:tblLook w:val="04A0" w:firstRow="1" w:lastRow="0" w:firstColumn="1" w:lastColumn="0" w:noHBand="0" w:noVBand="1"/>
      </w:tblPr>
      <w:tblGrid>
        <w:gridCol w:w="3960"/>
        <w:gridCol w:w="5940"/>
      </w:tblGrid>
      <w:tr w:rsidR="00DF7C93" w:rsidRPr="00A70DEC" w14:paraId="140AEA36" w14:textId="77777777" w:rsidTr="00730128">
        <w:trPr>
          <w:tblHeader/>
        </w:trPr>
        <w:tc>
          <w:tcPr>
            <w:tcW w:w="3960" w:type="dxa"/>
            <w:shd w:val="clear" w:color="auto" w:fill="BFBFBF" w:themeFill="background1" w:themeFillShade="BF"/>
          </w:tcPr>
          <w:p w14:paraId="484EAF93" w14:textId="0E5B9E14" w:rsidR="00DF7C93" w:rsidRPr="00B80B59" w:rsidRDefault="00F90BA6" w:rsidP="00296E6E">
            <w:pPr>
              <w:spacing w:line="276" w:lineRule="auto"/>
              <w:contextualSpacing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lang w:val="en-GB"/>
              </w:rPr>
            </w:pPr>
            <w:r w:rsidRPr="00B80B59">
              <w:rPr>
                <w:rFonts w:ascii="Tahoma" w:eastAsia="Calibri" w:hAnsi="Tahoma" w:cs="Tahoma" w:hint="cs"/>
                <w:b/>
                <w:bCs/>
                <w:sz w:val="20"/>
                <w:szCs w:val="20"/>
                <w:cs/>
                <w:lang w:val="en-GB"/>
              </w:rPr>
              <w:t>รุ่น</w:t>
            </w:r>
          </w:p>
        </w:tc>
        <w:tc>
          <w:tcPr>
            <w:tcW w:w="5940" w:type="dxa"/>
            <w:shd w:val="clear" w:color="auto" w:fill="BFBFBF" w:themeFill="background1" w:themeFillShade="BF"/>
          </w:tcPr>
          <w:p w14:paraId="0DB280FC" w14:textId="44F8F3A7" w:rsidR="00DF7C93" w:rsidRPr="00B80B59" w:rsidRDefault="00F90BA6" w:rsidP="00296E6E">
            <w:pPr>
              <w:spacing w:line="276" w:lineRule="auto"/>
              <w:contextualSpacing/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  <w:cs/>
                <w:lang w:val="en-GB"/>
              </w:rPr>
            </w:pPr>
            <w:r w:rsidRPr="00B80B59">
              <w:rPr>
                <w:rFonts w:ascii="Tahoma" w:eastAsia="Calibri" w:hAnsi="Tahoma" w:cs="Tahoma" w:hint="cs"/>
                <w:b/>
                <w:bCs/>
                <w:sz w:val="20"/>
                <w:szCs w:val="20"/>
                <w:cs/>
                <w:lang w:val="en-GB"/>
              </w:rPr>
              <w:t>ข้อเสนอ</w:t>
            </w:r>
          </w:p>
        </w:tc>
      </w:tr>
      <w:tr w:rsidR="00DF7C93" w:rsidRPr="00A70DEC" w14:paraId="1E0079D2" w14:textId="77777777" w:rsidTr="008654EB">
        <w:trPr>
          <w:trHeight w:val="2066"/>
        </w:trPr>
        <w:tc>
          <w:tcPr>
            <w:tcW w:w="3960" w:type="dxa"/>
          </w:tcPr>
          <w:p w14:paraId="01C7E8F8" w14:textId="502286B2" w:rsidR="00DF7C93" w:rsidRPr="00A70DEC" w:rsidRDefault="00F93159" w:rsidP="00296E6E">
            <w:pPr>
              <w:spacing w:line="276" w:lineRule="auto"/>
              <w:contextualSpacing/>
              <w:rPr>
                <w:rFonts w:ascii="Arial" w:hAnsi="Arial" w:cs="Arial"/>
                <w:sz w:val="20"/>
                <w:szCs w:val="24"/>
                <w:lang w:val="en-GB"/>
              </w:rPr>
            </w:pPr>
            <w:r>
              <w:rPr>
                <w:rFonts w:ascii="Tahoma" w:eastAsia="Calibri" w:hAnsi="Tahoma" w:cs="Tahoma" w:hint="cs"/>
                <w:sz w:val="20"/>
                <w:szCs w:val="20"/>
                <w:cs/>
                <w:lang w:val="en-GB"/>
              </w:rPr>
              <w:t>มินิ คูเปอร์ เอสอี</w:t>
            </w:r>
            <w:r w:rsidR="000603DB">
              <w:rPr>
                <w:rFonts w:ascii="Tahoma" w:eastAsia="Calibri" w:hAnsi="Tahoma" w:cs="Tahoma" w:hint="cs"/>
                <w:sz w:val="20"/>
                <w:szCs w:val="20"/>
                <w:cs/>
                <w:lang w:val="en-GB"/>
              </w:rPr>
              <w:t xml:space="preserve"> รุ่น</w:t>
            </w:r>
            <w:r w:rsidR="003077A9">
              <w:rPr>
                <w:rFonts w:ascii="Tahoma" w:eastAsia="Calibri" w:hAnsi="Tahoma" w:cs="Tahoma" w:hint="cs"/>
                <w:sz w:val="20"/>
                <w:szCs w:val="20"/>
                <w:cs/>
                <w:lang w:val="en-GB"/>
              </w:rPr>
              <w:t>พลังงานไฟฟ้า</w:t>
            </w:r>
          </w:p>
          <w:p w14:paraId="6D413347" w14:textId="77777777" w:rsidR="00DF7C93" w:rsidRPr="00A70DEC" w:rsidRDefault="00DF7C93" w:rsidP="00296E6E">
            <w:pPr>
              <w:spacing w:line="276" w:lineRule="auto"/>
              <w:contextualSpacing/>
              <w:rPr>
                <w:rFonts w:ascii="Arial" w:hAnsi="Arial" w:cs="Arial"/>
                <w:sz w:val="20"/>
                <w:szCs w:val="24"/>
                <w:lang w:val="en-GB"/>
              </w:rPr>
            </w:pPr>
          </w:p>
          <w:p w14:paraId="79592C0B" w14:textId="77777777" w:rsidR="00DF7C93" w:rsidRPr="00A70DEC" w:rsidRDefault="00DF7C93" w:rsidP="00296E6E">
            <w:pPr>
              <w:spacing w:line="276" w:lineRule="auto"/>
              <w:contextualSpacing/>
              <w:rPr>
                <w:rFonts w:ascii="Arial" w:hAnsi="Arial" w:cs="Arial"/>
                <w:sz w:val="20"/>
                <w:szCs w:val="24"/>
                <w:lang w:val="en-GB"/>
              </w:rPr>
            </w:pPr>
          </w:p>
        </w:tc>
        <w:tc>
          <w:tcPr>
            <w:tcW w:w="5940" w:type="dxa"/>
          </w:tcPr>
          <w:p w14:paraId="153B4F65" w14:textId="77777777" w:rsidR="00F93159" w:rsidRPr="00016D4E" w:rsidRDefault="00F93159" w:rsidP="00DF7C93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อัตราดอกเบี้ย 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>0%</w:t>
            </w:r>
          </w:p>
          <w:p w14:paraId="6CFB9F80" w14:textId="5F8D7401" w:rsidR="00DF7C93" w:rsidRPr="00016D4E" w:rsidRDefault="00DF7C93" w:rsidP="00DF7C93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ฟรี ประกันภัยชั้น 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1 </w:t>
            </w:r>
            <w:r w:rsidR="00F93159" w:rsidRPr="00016D4E">
              <w:rPr>
                <w:rFonts w:ascii="Tahoma" w:hAnsi="Tahoma" w:cs="Tahoma"/>
                <w:sz w:val="20"/>
                <w:szCs w:val="20"/>
                <w:lang w:val="en-GB"/>
              </w:rPr>
              <w:t>MINI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 Protect 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สูงสุด </w:t>
            </w:r>
            <w:r w:rsidRPr="00016D4E">
              <w:rPr>
                <w:rFonts w:ascii="Tahoma" w:hAnsi="Tahoma" w:cs="Tahoma"/>
                <w:sz w:val="20"/>
                <w:szCs w:val="20"/>
              </w:rPr>
              <w:t>1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 ปี</w:t>
            </w:r>
          </w:p>
          <w:p w14:paraId="19664110" w14:textId="77777777" w:rsidR="00DF7C93" w:rsidRPr="00016D4E" w:rsidRDefault="00DF7C93" w:rsidP="00296E6E">
            <w:p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  <w:p w14:paraId="02DAB026" w14:textId="77777777" w:rsidR="00DF7C93" w:rsidRPr="00016D4E" w:rsidRDefault="00DF7C93" w:rsidP="00296E6E">
            <w:p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>หรือ</w:t>
            </w:r>
          </w:p>
          <w:p w14:paraId="6B69016B" w14:textId="5A462547" w:rsidR="00DF7C93" w:rsidRPr="00016D4E" w:rsidRDefault="00DF7C93" w:rsidP="00DF7C93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ผ่อนเริ่มต้น </w:t>
            </w:r>
            <w:r w:rsidR="00F93159" w:rsidRPr="00016D4E">
              <w:rPr>
                <w:rFonts w:ascii="Tahoma" w:hAnsi="Tahoma" w:cs="Tahoma"/>
                <w:sz w:val="20"/>
                <w:szCs w:val="20"/>
                <w:lang w:val="en-US"/>
              </w:rPr>
              <w:t>8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>,</w:t>
            </w:r>
            <w:r w:rsidR="00F93159" w:rsidRPr="00016D4E">
              <w:rPr>
                <w:rFonts w:ascii="Tahoma" w:hAnsi="Tahoma" w:cs="Tahoma"/>
                <w:sz w:val="20"/>
                <w:szCs w:val="20"/>
                <w:lang w:val="en-US"/>
              </w:rPr>
              <w:t>888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บาท</w:t>
            </w:r>
          </w:p>
          <w:p w14:paraId="518967DC" w14:textId="77777777" w:rsidR="003C2DAE" w:rsidRPr="00016D4E" w:rsidRDefault="003C2DAE" w:rsidP="009C1653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sz w:val="20"/>
                <w:lang w:val="en-GB"/>
              </w:rPr>
            </w:pP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ฟรี ประกันภัยชั้น 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1 MINI Protect 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สูงสุด </w:t>
            </w:r>
            <w:r w:rsidRPr="00016D4E">
              <w:rPr>
                <w:rFonts w:ascii="Tahoma" w:hAnsi="Tahoma" w:cs="Tahoma"/>
                <w:sz w:val="20"/>
                <w:szCs w:val="20"/>
              </w:rPr>
              <w:t>1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 ปี</w:t>
            </w:r>
          </w:p>
          <w:p w14:paraId="7AFEDA0F" w14:textId="0C928D30" w:rsidR="00DF7C93" w:rsidRPr="00016D4E" w:rsidRDefault="00DF7C93" w:rsidP="009C1653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sz w:val="20"/>
                <w:lang w:val="en-GB"/>
              </w:rPr>
            </w:pPr>
            <w:r w:rsidRPr="00016D4E">
              <w:rPr>
                <w:rFonts w:ascii="Tahoma" w:hAnsi="Tahoma" w:cs="Tahoma"/>
                <w:sz w:val="20"/>
                <w:szCs w:val="20"/>
                <w:cs/>
              </w:rPr>
              <w:t>การันตีมูลค่าในอนาคต (</w:t>
            </w:r>
            <w:r w:rsidRPr="00016D4E">
              <w:rPr>
                <w:rFonts w:ascii="Tahoma" w:hAnsi="Tahoma" w:cs="Tahoma"/>
                <w:sz w:val="20"/>
                <w:szCs w:val="20"/>
              </w:rPr>
              <w:t xml:space="preserve">Guaranteed Future Value) </w:t>
            </w:r>
            <w:r w:rsidR="00E03AB4" w:rsidRPr="00016D4E">
              <w:rPr>
                <w:rFonts w:ascii="Tahoma" w:hAnsi="Tahoma" w:cs="Tahoma" w:hint="cs"/>
                <w:sz w:val="20"/>
                <w:szCs w:val="20"/>
                <w:cs/>
              </w:rPr>
              <w:t>สูงสุด</w:t>
            </w:r>
            <w:r w:rsidR="00E03AB4" w:rsidRPr="00016D4E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016D4E">
              <w:rPr>
                <w:rFonts w:ascii="Tahoma" w:hAnsi="Tahoma" w:cs="Tahoma"/>
                <w:sz w:val="20"/>
                <w:szCs w:val="20"/>
              </w:rPr>
              <w:t xml:space="preserve">60% </w:t>
            </w:r>
            <w:r w:rsidRPr="00016D4E">
              <w:rPr>
                <w:rFonts w:ascii="Tahoma" w:hAnsi="Tahoma" w:cs="Tahoma"/>
                <w:sz w:val="20"/>
                <w:szCs w:val="20"/>
                <w:cs/>
              </w:rPr>
              <w:t>ของราคารถ</w:t>
            </w:r>
          </w:p>
        </w:tc>
      </w:tr>
      <w:tr w:rsidR="00DF7C93" w:rsidRPr="00A70DEC" w14:paraId="70297DE6" w14:textId="77777777" w:rsidTr="00296E6E">
        <w:trPr>
          <w:trHeight w:val="1457"/>
        </w:trPr>
        <w:tc>
          <w:tcPr>
            <w:tcW w:w="3960" w:type="dxa"/>
          </w:tcPr>
          <w:p w14:paraId="134E373F" w14:textId="27B0EF18" w:rsidR="00DF7C93" w:rsidRPr="00046C4D" w:rsidRDefault="00405861" w:rsidP="00296E6E">
            <w:pPr>
              <w:spacing w:line="276" w:lineRule="auto"/>
              <w:contextualSpacing/>
              <w:rPr>
                <w:rFonts w:ascii="Arial" w:hAnsi="Arial" w:cstheme="minorBidi"/>
                <w:sz w:val="20"/>
                <w:szCs w:val="24"/>
                <w:cs/>
                <w:lang w:val="en-US"/>
              </w:rPr>
            </w:pPr>
            <w:r w:rsidRPr="00405861">
              <w:rPr>
                <w:rFonts w:ascii="Tahoma" w:eastAsia="Calibri" w:hAnsi="Tahoma" w:cs="Tahoma" w:hint="cs"/>
                <w:sz w:val="20"/>
                <w:szCs w:val="20"/>
                <w:cs/>
                <w:lang w:val="en-GB"/>
              </w:rPr>
              <w:t>มินิ เอซแมน</w:t>
            </w:r>
            <w:r w:rsidR="00046C4D">
              <w:rPr>
                <w:rFonts w:ascii="Tahoma" w:eastAsia="Calibri" w:hAnsi="Tahoma" w:cs="Tahoma"/>
                <w:sz w:val="20"/>
                <w:szCs w:val="20"/>
                <w:lang w:val="en-GB"/>
              </w:rPr>
              <w:t xml:space="preserve"> </w:t>
            </w:r>
            <w:r w:rsidR="00810674">
              <w:rPr>
                <w:rFonts w:ascii="Tahoma" w:eastAsia="Calibri" w:hAnsi="Tahoma" w:cs="Tahoma" w:hint="cs"/>
                <w:sz w:val="20"/>
                <w:szCs w:val="20"/>
                <w:cs/>
                <w:lang w:val="en-GB"/>
              </w:rPr>
              <w:t>รุ่นพลังงานไฟฟ้า</w:t>
            </w:r>
          </w:p>
        </w:tc>
        <w:tc>
          <w:tcPr>
            <w:tcW w:w="5940" w:type="dxa"/>
          </w:tcPr>
          <w:p w14:paraId="09442447" w14:textId="77777777" w:rsidR="002260F4" w:rsidRPr="00016D4E" w:rsidRDefault="002260F4" w:rsidP="002260F4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อัตราดอกเบี้ย 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>0%</w:t>
            </w:r>
          </w:p>
          <w:p w14:paraId="163074F0" w14:textId="77777777" w:rsidR="002260F4" w:rsidRPr="00016D4E" w:rsidRDefault="002260F4" w:rsidP="002260F4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ฟรี ประกันภัยชั้น 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1 MINI Protect 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สูงสุด </w:t>
            </w:r>
            <w:r w:rsidRPr="00016D4E">
              <w:rPr>
                <w:rFonts w:ascii="Tahoma" w:hAnsi="Tahoma" w:cs="Tahoma"/>
                <w:sz w:val="20"/>
                <w:szCs w:val="20"/>
              </w:rPr>
              <w:t>1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 ปี</w:t>
            </w:r>
          </w:p>
          <w:p w14:paraId="4F46FC42" w14:textId="77777777" w:rsidR="00DF7C93" w:rsidRPr="00016D4E" w:rsidRDefault="00DF7C93" w:rsidP="00296E6E">
            <w:p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</w:p>
          <w:p w14:paraId="7DCEA263" w14:textId="687048C8" w:rsidR="00DF7C93" w:rsidRPr="00016D4E" w:rsidRDefault="00DF7C93" w:rsidP="00296E6E">
            <w:p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>หรือ</w:t>
            </w:r>
          </w:p>
          <w:p w14:paraId="47D9BE3B" w14:textId="77777777" w:rsidR="00DF7C93" w:rsidRPr="00016D4E" w:rsidRDefault="00DF7C93" w:rsidP="00DF7C93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ผ่อนเริ่มต้น 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9,999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บาท</w:t>
            </w:r>
          </w:p>
          <w:p w14:paraId="51E8F01A" w14:textId="77777777" w:rsidR="003C2DAE" w:rsidRPr="00016D4E" w:rsidRDefault="003C2DAE" w:rsidP="002260F4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sz w:val="20"/>
                <w:lang w:val="en-GB"/>
              </w:rPr>
            </w:pP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ฟรี ประกันภัยชั้น 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1 MINI Protect 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สูงสุด </w:t>
            </w:r>
            <w:r w:rsidRPr="00016D4E">
              <w:rPr>
                <w:rFonts w:ascii="Tahoma" w:hAnsi="Tahoma" w:cs="Tahoma"/>
                <w:sz w:val="20"/>
                <w:szCs w:val="20"/>
              </w:rPr>
              <w:t>1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 ปี</w:t>
            </w:r>
          </w:p>
          <w:p w14:paraId="189A3D2C" w14:textId="16120A52" w:rsidR="00DF7C93" w:rsidRPr="00016D4E" w:rsidRDefault="002260F4" w:rsidP="002260F4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sz w:val="20"/>
                <w:lang w:val="en-GB"/>
              </w:rPr>
            </w:pPr>
            <w:r w:rsidRPr="00016D4E">
              <w:rPr>
                <w:rFonts w:ascii="Tahoma" w:hAnsi="Tahoma" w:cs="Tahoma"/>
                <w:sz w:val="20"/>
                <w:szCs w:val="20"/>
                <w:cs/>
              </w:rPr>
              <w:t>การันตีมูลค่าในอนาคต (</w:t>
            </w:r>
            <w:r w:rsidRPr="00016D4E">
              <w:rPr>
                <w:rFonts w:ascii="Tahoma" w:hAnsi="Tahoma" w:cs="Tahoma"/>
                <w:sz w:val="20"/>
                <w:szCs w:val="20"/>
              </w:rPr>
              <w:t xml:space="preserve">Guaranteed Future Value) </w:t>
            </w:r>
            <w:r w:rsidR="00E03AB4" w:rsidRPr="00016D4E">
              <w:rPr>
                <w:rFonts w:ascii="Tahoma" w:hAnsi="Tahoma" w:cs="Tahoma" w:hint="cs"/>
                <w:sz w:val="20"/>
                <w:szCs w:val="20"/>
                <w:cs/>
              </w:rPr>
              <w:t>สูงสุด</w:t>
            </w:r>
            <w:r w:rsidR="00E03AB4" w:rsidRPr="00016D4E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016D4E">
              <w:rPr>
                <w:rFonts w:ascii="Tahoma" w:hAnsi="Tahoma" w:cs="Tahoma"/>
                <w:sz w:val="20"/>
                <w:szCs w:val="20"/>
              </w:rPr>
              <w:t xml:space="preserve">60% </w:t>
            </w:r>
            <w:r w:rsidRPr="00016D4E">
              <w:rPr>
                <w:rFonts w:ascii="Tahoma" w:hAnsi="Tahoma" w:cs="Tahoma"/>
                <w:sz w:val="20"/>
                <w:szCs w:val="20"/>
                <w:cs/>
              </w:rPr>
              <w:t>ของราคารถ</w:t>
            </w:r>
          </w:p>
        </w:tc>
      </w:tr>
      <w:tr w:rsidR="00DF7C93" w:rsidRPr="00016D4E" w14:paraId="282DDDB8" w14:textId="77777777" w:rsidTr="00296E6E">
        <w:trPr>
          <w:trHeight w:val="1160"/>
        </w:trPr>
        <w:tc>
          <w:tcPr>
            <w:tcW w:w="3960" w:type="dxa"/>
          </w:tcPr>
          <w:p w14:paraId="02CFD43F" w14:textId="197B23BB" w:rsidR="00DF7C93" w:rsidRPr="00016D4E" w:rsidRDefault="002260F4" w:rsidP="00296E6E">
            <w:pPr>
              <w:spacing w:line="276" w:lineRule="auto"/>
              <w:contextualSpacing/>
              <w:rPr>
                <w:rFonts w:ascii="Arial" w:hAnsi="Arial" w:cs="Arial"/>
                <w:sz w:val="20"/>
                <w:szCs w:val="24"/>
                <w:lang w:val="en-US"/>
              </w:rPr>
            </w:pPr>
            <w:r w:rsidRPr="00016D4E">
              <w:rPr>
                <w:rFonts w:ascii="Tahoma" w:eastAsia="Calibri" w:hAnsi="Tahoma" w:cs="Tahoma" w:hint="cs"/>
                <w:sz w:val="20"/>
                <w:szCs w:val="20"/>
                <w:cs/>
                <w:lang w:val="en-GB"/>
              </w:rPr>
              <w:t>มินิ คันทรีแมน</w:t>
            </w:r>
          </w:p>
        </w:tc>
        <w:tc>
          <w:tcPr>
            <w:tcW w:w="5940" w:type="dxa"/>
          </w:tcPr>
          <w:p w14:paraId="27FF1176" w14:textId="77777777" w:rsidR="002260F4" w:rsidRPr="00016D4E" w:rsidRDefault="002260F4" w:rsidP="002260F4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อัตราดอกเบี้ย 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>0%</w:t>
            </w:r>
          </w:p>
          <w:p w14:paraId="28A2CFF3" w14:textId="77777777" w:rsidR="00CF60BE" w:rsidRPr="00016D4E" w:rsidRDefault="00DF7C93" w:rsidP="00DB4759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ขยายระยะเวลา แพ็คเกจบริการหลังการขาย </w:t>
            </w:r>
            <w:r w:rsidR="00034A4A" w:rsidRPr="00016D4E">
              <w:rPr>
                <w:rFonts w:ascii="Tahoma" w:hAnsi="Tahoma" w:cs="Tahoma"/>
                <w:sz w:val="20"/>
                <w:szCs w:val="20"/>
                <w:lang w:val="en-US"/>
              </w:rPr>
              <w:t>MINI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 Service Inclusive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 xml:space="preserve">เป็น 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5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ปีเต็ม</w:t>
            </w:r>
            <w:r w:rsidR="002E0B30"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</w:p>
          <w:p w14:paraId="23F14590" w14:textId="77777777" w:rsidR="00B81D18" w:rsidRPr="00016D4E" w:rsidRDefault="00B81D18" w:rsidP="00B81D18">
            <w:pPr>
              <w:pStyle w:val="ListParagraph"/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ind w:left="360"/>
              <w:rPr>
                <w:rFonts w:ascii="Arial" w:hAnsi="Arial" w:cs="Arial"/>
                <w:sz w:val="20"/>
                <w:szCs w:val="24"/>
                <w:lang w:val="en-GB"/>
              </w:rPr>
            </w:pPr>
          </w:p>
          <w:p w14:paraId="31FA8FEB" w14:textId="438D540F" w:rsidR="00B81D18" w:rsidRPr="00016D4E" w:rsidRDefault="002E0B30" w:rsidP="00CF60BE">
            <w:p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016D4E">
              <w:rPr>
                <w:rFonts w:ascii="Tahoma" w:hAnsi="Tahoma" w:cs="Tahoma"/>
                <w:sz w:val="20"/>
                <w:szCs w:val="20"/>
                <w:cs/>
                <w:lang w:val="en-US"/>
              </w:rPr>
              <w:t>หรือ</w:t>
            </w:r>
          </w:p>
          <w:p w14:paraId="77BF71BF" w14:textId="7EC2E496" w:rsidR="00B81D18" w:rsidRPr="00016D4E" w:rsidRDefault="00CF60BE" w:rsidP="00CF60BE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อัตราดอกเบี้ย 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>0%</w:t>
            </w:r>
          </w:p>
          <w:p w14:paraId="1517249E" w14:textId="3B01B626" w:rsidR="00DB4759" w:rsidRPr="00016D4E" w:rsidRDefault="002E0B30" w:rsidP="00B81D1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>ฟรี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>ประกันภัยชั้น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 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1 MINI Protect </w:t>
            </w:r>
            <w:r w:rsidR="00B81D18"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>สูงสุด</w:t>
            </w:r>
            <w:r w:rsidR="00B81D18"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="00DB4759"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2 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>ปี</w:t>
            </w:r>
          </w:p>
          <w:p w14:paraId="716C431B" w14:textId="77777777" w:rsidR="00B81D18" w:rsidRPr="00016D4E" w:rsidRDefault="00B81D18" w:rsidP="00B81D18">
            <w:pPr>
              <w:pStyle w:val="ListParagraph"/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ind w:left="360"/>
              <w:rPr>
                <w:rFonts w:ascii="Arial" w:hAnsi="Arial" w:cs="Arial"/>
                <w:sz w:val="20"/>
                <w:szCs w:val="24"/>
                <w:lang w:val="en-GB"/>
              </w:rPr>
            </w:pPr>
          </w:p>
          <w:p w14:paraId="0DA9DEC5" w14:textId="2C14599A" w:rsidR="00B81D18" w:rsidRPr="00016D4E" w:rsidRDefault="00DB4759">
            <w:p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>หรือ</w:t>
            </w:r>
          </w:p>
          <w:p w14:paraId="048AE31F" w14:textId="2D4B07A0" w:rsidR="00B81D18" w:rsidRPr="00016D4E" w:rsidRDefault="00BD3A98" w:rsidP="00CF60BE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ขยายระยะเวลา แพ็คเกจบริการหลังการขาย 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MINI Service Inclusive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 xml:space="preserve">เป็น 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5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ปีเต็ม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</w:p>
          <w:p w14:paraId="77081F26" w14:textId="065BA30D" w:rsidR="00CF60BE" w:rsidRPr="00016D4E" w:rsidRDefault="00BD3A98" w:rsidP="00CF60BE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lastRenderedPageBreak/>
              <w:t xml:space="preserve">ฟรี ประกันภัยชั้น 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1 MINI Protect 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สูงสุด </w:t>
            </w:r>
            <w:r w:rsidRPr="00016D4E">
              <w:rPr>
                <w:rFonts w:ascii="Tahoma" w:hAnsi="Tahoma" w:cs="Tahoma"/>
                <w:sz w:val="20"/>
                <w:szCs w:val="20"/>
              </w:rPr>
              <w:t>1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 ปี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 </w:t>
            </w:r>
          </w:p>
          <w:p w14:paraId="34013892" w14:textId="77777777" w:rsidR="00B81D18" w:rsidRPr="00016D4E" w:rsidRDefault="00B81D18" w:rsidP="00B81D18">
            <w:pPr>
              <w:pStyle w:val="ListParagraph"/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ind w:left="360"/>
              <w:rPr>
                <w:rFonts w:ascii="Arial" w:hAnsi="Arial" w:cs="Arial"/>
                <w:sz w:val="20"/>
                <w:szCs w:val="24"/>
                <w:lang w:val="en-GB"/>
              </w:rPr>
            </w:pPr>
          </w:p>
          <w:p w14:paraId="3DB49694" w14:textId="10175AF6" w:rsidR="00B81D18" w:rsidRPr="00016D4E" w:rsidRDefault="00BD3A98" w:rsidP="00B81D18">
            <w:p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>หรือ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</w:p>
          <w:p w14:paraId="254A2303" w14:textId="2D3CCF0E" w:rsidR="00DB4759" w:rsidRPr="00016D4E" w:rsidRDefault="00DB4759" w:rsidP="00CF60BE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ฟรี ประกันภัยชั้น 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1 MINI Protect 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สูงสุด 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>3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 ปี</w:t>
            </w:r>
          </w:p>
        </w:tc>
      </w:tr>
    </w:tbl>
    <w:p w14:paraId="50C556D7" w14:textId="1C957E6B" w:rsidR="002E0B30" w:rsidRPr="00016D4E" w:rsidRDefault="002E0B30" w:rsidP="002E0B30">
      <w:pPr>
        <w:spacing w:after="240" w:line="280" w:lineRule="exact"/>
        <w:ind w:right="-91"/>
        <w:rPr>
          <w:rFonts w:ascii="Tahoma" w:hAnsi="Tahoma" w:cs="Tahoma"/>
          <w:sz w:val="20"/>
          <w:szCs w:val="20"/>
        </w:rPr>
      </w:pPr>
      <w:r w:rsidRPr="00016D4E">
        <w:rPr>
          <w:rFonts w:ascii="Tahoma" w:hAnsi="Tahoma" w:cs="Tahoma"/>
          <w:i/>
          <w:iCs/>
          <w:sz w:val="20"/>
          <w:szCs w:val="20"/>
          <w:lang w:val="en-GB"/>
        </w:rPr>
        <w:lastRenderedPageBreak/>
        <w:t xml:space="preserve">** </w:t>
      </w:r>
      <w:r w:rsidRPr="00016D4E">
        <w:rPr>
          <w:rFonts w:ascii="Tahoma" w:hAnsi="Tahoma" w:cs="Tahoma"/>
          <w:i/>
          <w:iCs/>
          <w:sz w:val="20"/>
          <w:szCs w:val="20"/>
          <w:cs/>
        </w:rPr>
        <w:t>เงื่อนไขเป็นไปตามที่บริษัทกำหนด</w:t>
      </w:r>
      <w:r w:rsidRPr="00016D4E">
        <w:rPr>
          <w:rFonts w:ascii="Tahoma" w:hAnsi="Tahoma" w:cs="Tahoma"/>
          <w:sz w:val="20"/>
          <w:szCs w:val="20"/>
        </w:rPr>
        <w:t> </w:t>
      </w:r>
    </w:p>
    <w:p w14:paraId="4988A363" w14:textId="77777777" w:rsidR="00C05315" w:rsidRPr="00016D4E" w:rsidRDefault="00C05315" w:rsidP="00C05315">
      <w:pPr>
        <w:tabs>
          <w:tab w:val="clear" w:pos="454"/>
          <w:tab w:val="clear" w:pos="4706"/>
        </w:tabs>
        <w:autoSpaceDE/>
        <w:autoSpaceDN/>
        <w:spacing w:after="240" w:line="280" w:lineRule="exact"/>
        <w:ind w:right="-91"/>
        <w:rPr>
          <w:rFonts w:ascii="Tahoma" w:eastAsia="Calibri" w:hAnsi="Tahoma" w:cs="Tahoma"/>
          <w:b/>
          <w:bCs/>
          <w:sz w:val="20"/>
          <w:szCs w:val="20"/>
          <w:lang w:val="en-GB"/>
        </w:rPr>
      </w:pPr>
      <w:r w:rsidRPr="00016D4E">
        <w:rPr>
          <w:rFonts w:ascii="Tahoma" w:eastAsia="Calibri" w:hAnsi="Tahoma" w:cs="Tahoma"/>
          <w:b/>
          <w:bCs/>
          <w:sz w:val="20"/>
          <w:szCs w:val="20"/>
          <w:cs/>
        </w:rPr>
        <w:t>ข้อเสนอพิเศษจากบีเอ็มดับเบิลยู มอเตอร์ราด ในงาน</w:t>
      </w:r>
      <w:r w:rsidRPr="00016D4E">
        <w:rPr>
          <w:rFonts w:ascii="Tahoma" w:eastAsia="Calibri" w:hAnsi="Tahoma" w:cs="Tahoma"/>
          <w:b/>
          <w:bCs/>
          <w:sz w:val="20"/>
          <w:szCs w:val="20"/>
          <w:cs/>
          <w:lang w:val="en-GB"/>
        </w:rPr>
        <w:t>บางกอก อินเตอร์เนชั่นแนล มอเตอร์โชว์ ครั้งที่ 4</w:t>
      </w:r>
      <w:r w:rsidRPr="00016D4E">
        <w:rPr>
          <w:rFonts w:ascii="Tahoma" w:eastAsia="Calibri" w:hAnsi="Tahoma" w:cs="Tahoma"/>
          <w:b/>
          <w:bCs/>
          <w:sz w:val="20"/>
          <w:szCs w:val="20"/>
          <w:lang w:val="en-US"/>
        </w:rPr>
        <w:t>7</w:t>
      </w:r>
    </w:p>
    <w:p w14:paraId="503B4F23" w14:textId="569AC1F5" w:rsidR="00C05315" w:rsidRPr="00016D4E" w:rsidRDefault="00C05315" w:rsidP="00C05315">
      <w:pPr>
        <w:tabs>
          <w:tab w:val="clear" w:pos="454"/>
          <w:tab w:val="clear" w:pos="4706"/>
        </w:tabs>
        <w:autoSpaceDE/>
        <w:autoSpaceDN/>
        <w:spacing w:after="240" w:line="280" w:lineRule="exact"/>
        <w:ind w:right="-91"/>
        <w:jc w:val="thaiDistribute"/>
        <w:rPr>
          <w:rFonts w:ascii="Tahoma" w:eastAsia="Calibri" w:hAnsi="Tahoma" w:cs="Tahoma"/>
          <w:sz w:val="20"/>
          <w:szCs w:val="20"/>
          <w:lang w:val="en-US"/>
        </w:rPr>
      </w:pPr>
      <w:r w:rsidRPr="00016D4E">
        <w:rPr>
          <w:rFonts w:ascii="Tahoma" w:eastAsia="Calibri" w:hAnsi="Tahoma" w:cs="Tahoma"/>
          <w:sz w:val="20"/>
          <w:szCs w:val="20"/>
          <w:cs/>
        </w:rPr>
        <w:t xml:space="preserve">ลูกค้าที่จองรถมอเตอร์ไซค์บีเอ็มดับเบิลยู มอเตอร์ราด รุ่นที่ร่วมรายการจะได้รับข้อเสนอสุดพิเศษ*** </w:t>
      </w:r>
      <w:r w:rsidR="005A55A4" w:rsidRPr="00016D4E">
        <w:rPr>
          <w:rFonts w:ascii="Tahoma" w:eastAsia="Calibri" w:hAnsi="Tahoma" w:cs="Tahoma" w:hint="cs"/>
          <w:sz w:val="20"/>
          <w:szCs w:val="20"/>
          <w:cs/>
        </w:rPr>
        <w:t xml:space="preserve">จากบีเอ็มดับเบิลยู ไฟแนนเชียล เซอร์วิส มากมาย </w:t>
      </w:r>
      <w:r w:rsidR="00F90BA6" w:rsidRPr="00016D4E">
        <w:rPr>
          <w:rFonts w:ascii="Tahoma" w:eastAsia="Calibri" w:hAnsi="Tahoma" w:cs="Tahoma" w:hint="cs"/>
          <w:sz w:val="20"/>
          <w:szCs w:val="20"/>
          <w:cs/>
        </w:rPr>
        <w:t xml:space="preserve">รวมถึงยอดเงินดาวน์และผ่อนรายเดือนที่อัตราพิเศษ ผ่านโปรแกรม </w:t>
      </w:r>
      <w:r w:rsidR="00F90BA6" w:rsidRPr="00016D4E">
        <w:rPr>
          <w:rFonts w:ascii="Tahoma" w:eastAsia="Calibri" w:hAnsi="Tahoma" w:cs="Tahoma"/>
          <w:sz w:val="20"/>
          <w:szCs w:val="20"/>
          <w:lang w:val="en-US"/>
        </w:rPr>
        <w:t>3ASY RIDE</w:t>
      </w:r>
    </w:p>
    <w:tbl>
      <w:tblPr>
        <w:tblStyle w:val="TableGrid"/>
        <w:tblW w:w="9900" w:type="dxa"/>
        <w:tblInd w:w="-95" w:type="dxa"/>
        <w:tblLook w:val="04A0" w:firstRow="1" w:lastRow="0" w:firstColumn="1" w:lastColumn="0" w:noHBand="0" w:noVBand="1"/>
      </w:tblPr>
      <w:tblGrid>
        <w:gridCol w:w="3960"/>
        <w:gridCol w:w="5940"/>
      </w:tblGrid>
      <w:tr w:rsidR="002C2632" w:rsidRPr="00016D4E" w14:paraId="52E906AA" w14:textId="77777777" w:rsidTr="0069308C">
        <w:trPr>
          <w:tblHeader/>
        </w:trPr>
        <w:tc>
          <w:tcPr>
            <w:tcW w:w="3960" w:type="dxa"/>
            <w:shd w:val="clear" w:color="auto" w:fill="BFBFBF" w:themeFill="background1" w:themeFillShade="BF"/>
          </w:tcPr>
          <w:p w14:paraId="05BD78B6" w14:textId="144D71E1" w:rsidR="002C2632" w:rsidRPr="00016D4E" w:rsidRDefault="002C2632" w:rsidP="002C2632">
            <w:pPr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016D4E">
              <w:rPr>
                <w:rFonts w:ascii="Tahoma" w:eastAsia="Calibri" w:hAnsi="Tahoma" w:cs="Tahoma" w:hint="cs"/>
                <w:b/>
                <w:bCs/>
                <w:sz w:val="20"/>
                <w:szCs w:val="20"/>
                <w:cs/>
                <w:lang w:val="en-GB"/>
              </w:rPr>
              <w:t>รุ่น</w:t>
            </w:r>
          </w:p>
        </w:tc>
        <w:tc>
          <w:tcPr>
            <w:tcW w:w="5940" w:type="dxa"/>
            <w:shd w:val="clear" w:color="auto" w:fill="BFBFBF" w:themeFill="background1" w:themeFillShade="BF"/>
          </w:tcPr>
          <w:p w14:paraId="50CC9125" w14:textId="49DDF55C" w:rsidR="002C2632" w:rsidRPr="00016D4E" w:rsidRDefault="002C2632" w:rsidP="002C2632">
            <w:pPr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016D4E">
              <w:rPr>
                <w:rFonts w:ascii="Tahoma" w:eastAsia="Calibri" w:hAnsi="Tahoma" w:cs="Tahoma" w:hint="cs"/>
                <w:b/>
                <w:bCs/>
                <w:sz w:val="20"/>
                <w:szCs w:val="20"/>
                <w:cs/>
                <w:lang w:val="en-GB"/>
              </w:rPr>
              <w:t>ข้อเสนอ</w:t>
            </w:r>
          </w:p>
        </w:tc>
      </w:tr>
      <w:tr w:rsidR="002C2632" w:rsidRPr="00016D4E" w14:paraId="4D35323B" w14:textId="77777777" w:rsidTr="00296E6E">
        <w:trPr>
          <w:trHeight w:val="983"/>
        </w:trPr>
        <w:tc>
          <w:tcPr>
            <w:tcW w:w="3960" w:type="dxa"/>
          </w:tcPr>
          <w:p w14:paraId="50B199DF" w14:textId="5C120523" w:rsidR="002C2632" w:rsidRPr="00016D4E" w:rsidRDefault="002C2632" w:rsidP="00296E6E">
            <w:pPr>
              <w:spacing w:line="276" w:lineRule="auto"/>
              <w:contextualSpacing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>บีเอ็มดับเบิลยู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 C 400 GT</w:t>
            </w:r>
          </w:p>
        </w:tc>
        <w:tc>
          <w:tcPr>
            <w:tcW w:w="5940" w:type="dxa"/>
          </w:tcPr>
          <w:p w14:paraId="225E6F29" w14:textId="39D37DF7" w:rsidR="002C2632" w:rsidRPr="00016D4E" w:rsidRDefault="002C2632" w:rsidP="002C2632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ดาวน์เริ่มต้น 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89,000 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>บาท</w:t>
            </w:r>
          </w:p>
          <w:p w14:paraId="117FE878" w14:textId="133CE00E" w:rsidR="002C2632" w:rsidRPr="00016D4E" w:rsidRDefault="002C2632" w:rsidP="002C2632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ผ่อนเริ่มต้น </w:t>
            </w:r>
            <w:r w:rsidR="00E03AB4" w:rsidRPr="00016D4E">
              <w:rPr>
                <w:rFonts w:ascii="Tahoma" w:hAnsi="Tahoma" w:cs="Tahoma"/>
                <w:sz w:val="20"/>
                <w:szCs w:val="20"/>
                <w:lang w:val="en-GB"/>
              </w:rPr>
              <w:t>6,200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>บาท</w:t>
            </w:r>
          </w:p>
          <w:p w14:paraId="19828A31" w14:textId="7F3799FC" w:rsidR="002C2632" w:rsidRPr="00016D4E" w:rsidRDefault="00556223" w:rsidP="002C2632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รับประกันพร้อมบริการช่วยเหลือฉุกเฉิน 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5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ปี</w:t>
            </w:r>
          </w:p>
          <w:p w14:paraId="7D47F955" w14:textId="3670F135" w:rsidR="00556223" w:rsidRPr="00016D4E" w:rsidRDefault="00556223" w:rsidP="0073012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ข้อเสนอพิเศษอื่นๆ มูลค่าสูงสุด 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35,000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2C2632" w:rsidRPr="00016D4E" w14:paraId="4ED77439" w14:textId="77777777" w:rsidTr="00296E6E">
        <w:trPr>
          <w:trHeight w:val="1125"/>
        </w:trPr>
        <w:tc>
          <w:tcPr>
            <w:tcW w:w="3960" w:type="dxa"/>
          </w:tcPr>
          <w:p w14:paraId="0CD4E11F" w14:textId="74A2ACAB" w:rsidR="002C2632" w:rsidRPr="00016D4E" w:rsidRDefault="002C2632" w:rsidP="00296E6E">
            <w:pPr>
              <w:spacing w:line="276" w:lineRule="auto"/>
              <w:contextualSpacing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>บีเอ็มดับเบิลยู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 R 1300 GS Option 719</w:t>
            </w:r>
          </w:p>
        </w:tc>
        <w:tc>
          <w:tcPr>
            <w:tcW w:w="5940" w:type="dxa"/>
          </w:tcPr>
          <w:p w14:paraId="07717733" w14:textId="32ED9735" w:rsidR="00556223" w:rsidRPr="00016D4E" w:rsidRDefault="00556223" w:rsidP="00556223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ดาวน์เริ่มต้น </w:t>
            </w:r>
            <w:r w:rsidR="00E03AB4" w:rsidRPr="00016D4E">
              <w:rPr>
                <w:rFonts w:ascii="Tahoma" w:hAnsi="Tahoma" w:cs="Tahoma"/>
                <w:sz w:val="20"/>
                <w:szCs w:val="20"/>
                <w:lang w:val="en-GB"/>
              </w:rPr>
              <w:t>241,000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>บาท</w:t>
            </w:r>
          </w:p>
          <w:p w14:paraId="26F69B19" w14:textId="56B3F474" w:rsidR="00556223" w:rsidRPr="00016D4E" w:rsidRDefault="00556223" w:rsidP="00556223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ผ่อนเริ่มต้น </w:t>
            </w:r>
            <w:r w:rsidR="00E03AB4" w:rsidRPr="00016D4E">
              <w:rPr>
                <w:rFonts w:ascii="Tahoma" w:hAnsi="Tahoma" w:cs="Tahoma"/>
                <w:sz w:val="20"/>
                <w:szCs w:val="20"/>
                <w:lang w:val="en-GB"/>
              </w:rPr>
              <w:t>16,800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>บาท</w:t>
            </w:r>
          </w:p>
          <w:p w14:paraId="5DA8D111" w14:textId="77777777" w:rsidR="00556223" w:rsidRPr="00016D4E" w:rsidRDefault="00556223" w:rsidP="00556223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รับประกันพร้อมบริการช่วยเหลือฉุกเฉิน 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5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ปี</w:t>
            </w:r>
          </w:p>
          <w:p w14:paraId="1275DE22" w14:textId="29E7AA87" w:rsidR="002C2632" w:rsidRPr="00016D4E" w:rsidRDefault="00556223" w:rsidP="005010CA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ข้อเสนอพิเศษอื่นๆ มูลค่าสูงสุด 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40,000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2C2632" w:rsidRPr="00016D4E" w14:paraId="15E4F449" w14:textId="77777777" w:rsidTr="00296E6E">
        <w:trPr>
          <w:trHeight w:val="1125"/>
        </w:trPr>
        <w:tc>
          <w:tcPr>
            <w:tcW w:w="3960" w:type="dxa"/>
          </w:tcPr>
          <w:p w14:paraId="3A929F8D" w14:textId="31045707" w:rsidR="002C2632" w:rsidRPr="00016D4E" w:rsidRDefault="002C2632" w:rsidP="00296E6E">
            <w:pPr>
              <w:spacing w:line="276" w:lineRule="auto"/>
              <w:contextualSpacing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>บีเอ็มดับเบิลยู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 F 900 GS</w:t>
            </w:r>
          </w:p>
        </w:tc>
        <w:tc>
          <w:tcPr>
            <w:tcW w:w="5940" w:type="dxa"/>
          </w:tcPr>
          <w:p w14:paraId="2BD9890C" w14:textId="4401A3EE" w:rsidR="006D0038" w:rsidRPr="00016D4E" w:rsidRDefault="006D0038" w:rsidP="006D003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ดาวน์เริ่มต้น </w:t>
            </w:r>
            <w:r w:rsidR="00E03AB4" w:rsidRPr="00016D4E">
              <w:rPr>
                <w:rFonts w:ascii="Tahoma" w:hAnsi="Tahoma" w:cs="Tahoma"/>
                <w:sz w:val="20"/>
                <w:szCs w:val="20"/>
                <w:lang w:val="en-GB"/>
              </w:rPr>
              <w:t>129,800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>บาท</w:t>
            </w:r>
          </w:p>
          <w:p w14:paraId="536B5C70" w14:textId="56125C91" w:rsidR="006D0038" w:rsidRPr="00016D4E" w:rsidRDefault="006D0038" w:rsidP="006D003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ผ่อนเริ่มต้น </w:t>
            </w:r>
            <w:r w:rsidR="00E03AB4" w:rsidRPr="00016D4E">
              <w:rPr>
                <w:rFonts w:ascii="Tahoma" w:hAnsi="Tahoma" w:cs="Tahoma"/>
                <w:sz w:val="20"/>
                <w:szCs w:val="20"/>
                <w:lang w:val="en-GB"/>
              </w:rPr>
              <w:t>9,100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>บาท</w:t>
            </w:r>
          </w:p>
          <w:p w14:paraId="58C60EAD" w14:textId="77777777" w:rsidR="006D0038" w:rsidRPr="00016D4E" w:rsidRDefault="006D0038" w:rsidP="006D003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รับประกันพร้อมบริการช่วยเหลือฉุกเฉิน 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5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ปี</w:t>
            </w:r>
          </w:p>
          <w:p w14:paraId="0DB28D57" w14:textId="161B29FC" w:rsidR="002C2632" w:rsidRPr="00016D4E" w:rsidRDefault="006D0038" w:rsidP="005010CA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ข้อเสนอพิเศษอื่นๆ มูลค่าสูงสุด 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40,000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2C2632" w14:paraId="2BB0A1FA" w14:textId="77777777" w:rsidTr="00296E6E">
        <w:trPr>
          <w:trHeight w:val="1125"/>
        </w:trPr>
        <w:tc>
          <w:tcPr>
            <w:tcW w:w="3960" w:type="dxa"/>
          </w:tcPr>
          <w:p w14:paraId="0B7C5868" w14:textId="15156AA3" w:rsidR="002C2632" w:rsidRPr="00016D4E" w:rsidRDefault="002C2632" w:rsidP="00296E6E">
            <w:pPr>
              <w:spacing w:line="276" w:lineRule="auto"/>
              <w:contextualSpacing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>บีเอ็มดับเบิลยู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 F 900 R</w:t>
            </w:r>
          </w:p>
        </w:tc>
        <w:tc>
          <w:tcPr>
            <w:tcW w:w="5940" w:type="dxa"/>
          </w:tcPr>
          <w:p w14:paraId="5E6FE868" w14:textId="7F0E896B" w:rsidR="00A82BFD" w:rsidRPr="00016D4E" w:rsidRDefault="00A82BFD" w:rsidP="00A82BFD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ดาวน์เริ่มต้น 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>1</w:t>
            </w:r>
            <w:r w:rsidR="00E46AAF" w:rsidRPr="00016D4E">
              <w:rPr>
                <w:rFonts w:ascii="Tahoma" w:hAnsi="Tahoma" w:cs="Tahoma"/>
                <w:sz w:val="20"/>
                <w:szCs w:val="20"/>
                <w:lang w:val="en-GB"/>
              </w:rPr>
              <w:t>13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,000 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>บาท</w:t>
            </w:r>
          </w:p>
          <w:p w14:paraId="0633D61F" w14:textId="3E04CF24" w:rsidR="00A82BFD" w:rsidRPr="00016D4E" w:rsidRDefault="00A82BFD" w:rsidP="00A82BFD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ผ่อนเริ่มต้น </w:t>
            </w:r>
            <w:r w:rsidR="00E03AB4" w:rsidRPr="00016D4E">
              <w:rPr>
                <w:rFonts w:ascii="Tahoma" w:hAnsi="Tahoma" w:cs="Tahoma"/>
                <w:sz w:val="20"/>
                <w:szCs w:val="20"/>
                <w:lang w:val="en-GB"/>
              </w:rPr>
              <w:t>7,900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>บาท</w:t>
            </w:r>
          </w:p>
          <w:p w14:paraId="0DAA0BCD" w14:textId="77777777" w:rsidR="00A82BFD" w:rsidRPr="00016D4E" w:rsidRDefault="00A82BFD" w:rsidP="00A82BFD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รับประกันพร้อมบริการช่วยเหลือฉุกเฉิน 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5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ปี</w:t>
            </w:r>
          </w:p>
          <w:p w14:paraId="62171C96" w14:textId="445820CA" w:rsidR="002C2632" w:rsidRPr="00016D4E" w:rsidRDefault="00A82BFD" w:rsidP="0073012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ข้อเสนอพิเศษอื่นๆ มูลค่าสูงสุด </w:t>
            </w:r>
            <w:r w:rsidR="00E46AAF" w:rsidRPr="00016D4E">
              <w:rPr>
                <w:rFonts w:ascii="Tahoma" w:hAnsi="Tahoma" w:cs="Tahoma"/>
                <w:sz w:val="20"/>
                <w:szCs w:val="20"/>
                <w:lang w:val="en-US"/>
              </w:rPr>
              <w:t>6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0,000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2C2632" w14:paraId="550339DA" w14:textId="77777777" w:rsidTr="00296E6E">
        <w:trPr>
          <w:trHeight w:val="1125"/>
        </w:trPr>
        <w:tc>
          <w:tcPr>
            <w:tcW w:w="3960" w:type="dxa"/>
          </w:tcPr>
          <w:p w14:paraId="3242B47C" w14:textId="6C81DCF7" w:rsidR="002C2632" w:rsidRPr="002C2632" w:rsidRDefault="002C2632" w:rsidP="00296E6E">
            <w:pPr>
              <w:spacing w:line="276" w:lineRule="auto"/>
              <w:contextualSpacing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2C2632">
              <w:rPr>
                <w:rFonts w:ascii="Tahoma" w:hAnsi="Tahoma" w:cs="Tahoma"/>
                <w:sz w:val="20"/>
                <w:szCs w:val="20"/>
                <w:cs/>
                <w:lang w:val="en-GB"/>
              </w:rPr>
              <w:t>บีเอ็มดับเบิลยู</w:t>
            </w:r>
            <w:r w:rsidRPr="002C2632">
              <w:rPr>
                <w:rFonts w:ascii="Tahoma" w:hAnsi="Tahoma" w:cs="Tahoma"/>
                <w:sz w:val="20"/>
                <w:szCs w:val="20"/>
                <w:lang w:val="en-GB"/>
              </w:rPr>
              <w:t xml:space="preserve"> R 12</w:t>
            </w:r>
          </w:p>
        </w:tc>
        <w:tc>
          <w:tcPr>
            <w:tcW w:w="5940" w:type="dxa"/>
          </w:tcPr>
          <w:p w14:paraId="0089FC11" w14:textId="3AA7A448" w:rsidR="00E46AAF" w:rsidRPr="00016D4E" w:rsidRDefault="00E46AAF" w:rsidP="00E46AAF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ดาวน์เริ่มต้น </w:t>
            </w:r>
            <w:r w:rsidR="00E03AB4" w:rsidRPr="00016D4E">
              <w:rPr>
                <w:rFonts w:ascii="Tahoma" w:hAnsi="Tahoma" w:cs="Tahoma"/>
                <w:sz w:val="20"/>
                <w:szCs w:val="20"/>
                <w:lang w:val="en-GB"/>
              </w:rPr>
              <w:t>147,800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>บาท</w:t>
            </w:r>
          </w:p>
          <w:p w14:paraId="4897D83D" w14:textId="13551AD3" w:rsidR="00E46AAF" w:rsidRPr="00016D4E" w:rsidRDefault="00E46AAF" w:rsidP="00E46AAF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ผ่อนเริ่มต้น </w:t>
            </w:r>
            <w:r w:rsidR="00E03AB4" w:rsidRPr="00016D4E">
              <w:rPr>
                <w:rFonts w:ascii="Tahoma" w:hAnsi="Tahoma" w:cs="Tahoma"/>
                <w:sz w:val="20"/>
                <w:szCs w:val="20"/>
                <w:lang w:val="en-GB"/>
              </w:rPr>
              <w:t>10,300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>บาท</w:t>
            </w:r>
          </w:p>
          <w:p w14:paraId="044F819E" w14:textId="77777777" w:rsidR="00E46AAF" w:rsidRPr="00016D4E" w:rsidRDefault="00E46AAF" w:rsidP="00E46AAF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รับประกันพร้อมบริการช่วยเหลือฉุกเฉิน 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5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ปี</w:t>
            </w:r>
          </w:p>
          <w:p w14:paraId="1FE2A5E6" w14:textId="16A894A4" w:rsidR="002C2632" w:rsidRPr="00016D4E" w:rsidRDefault="00E46AAF" w:rsidP="0073012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ข้อเสนอพิเศษอื่นๆ มูลค่าสูงสุด </w:t>
            </w:r>
            <w:r w:rsidR="00AB0BF8" w:rsidRPr="00016D4E">
              <w:rPr>
                <w:rFonts w:ascii="Tahoma" w:hAnsi="Tahoma" w:cs="Tahoma"/>
                <w:sz w:val="20"/>
                <w:szCs w:val="20"/>
                <w:lang w:val="en-US"/>
              </w:rPr>
              <w:t>6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0,000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2C2632" w14:paraId="4DD7A0D3" w14:textId="77777777" w:rsidTr="00296E6E">
        <w:trPr>
          <w:trHeight w:val="1125"/>
        </w:trPr>
        <w:tc>
          <w:tcPr>
            <w:tcW w:w="3960" w:type="dxa"/>
          </w:tcPr>
          <w:p w14:paraId="77CF3D1A" w14:textId="1921EFC5" w:rsidR="002C2632" w:rsidRPr="002C2632" w:rsidRDefault="002C2632" w:rsidP="00296E6E">
            <w:pPr>
              <w:spacing w:line="276" w:lineRule="auto"/>
              <w:contextualSpacing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2C2632">
              <w:rPr>
                <w:rFonts w:ascii="Tahoma" w:hAnsi="Tahoma" w:cs="Tahoma"/>
                <w:sz w:val="20"/>
                <w:szCs w:val="20"/>
                <w:cs/>
                <w:lang w:val="en-GB"/>
              </w:rPr>
              <w:t>บีเอ็มดับเบิลยู</w:t>
            </w:r>
            <w:r w:rsidRPr="002C2632">
              <w:rPr>
                <w:rFonts w:ascii="Tahoma" w:hAnsi="Tahoma" w:cs="Tahoma"/>
                <w:sz w:val="20"/>
                <w:szCs w:val="20"/>
                <w:lang w:val="en-GB"/>
              </w:rPr>
              <w:t xml:space="preserve"> R 18</w:t>
            </w:r>
          </w:p>
        </w:tc>
        <w:tc>
          <w:tcPr>
            <w:tcW w:w="5940" w:type="dxa"/>
          </w:tcPr>
          <w:p w14:paraId="0A280ABB" w14:textId="723FEEE9" w:rsidR="00AB0BF8" w:rsidRPr="00016D4E" w:rsidRDefault="00AB0BF8" w:rsidP="00AB0BF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ดาวน์เริ่มต้น 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178,000 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>บาท</w:t>
            </w:r>
          </w:p>
          <w:p w14:paraId="3D3061A1" w14:textId="64791808" w:rsidR="00AB0BF8" w:rsidRPr="00016D4E" w:rsidRDefault="00AB0BF8" w:rsidP="00AB0BF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ผ่อนเริ่มต้น </w:t>
            </w:r>
            <w:r w:rsidR="00E03AB4" w:rsidRPr="00016D4E">
              <w:rPr>
                <w:rFonts w:ascii="Tahoma" w:hAnsi="Tahoma" w:cs="Tahoma"/>
                <w:sz w:val="20"/>
                <w:szCs w:val="20"/>
                <w:lang w:val="en-GB"/>
              </w:rPr>
              <w:t>12,400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>บาท</w:t>
            </w:r>
          </w:p>
          <w:p w14:paraId="041E3216" w14:textId="77777777" w:rsidR="00AB0BF8" w:rsidRPr="00016D4E" w:rsidRDefault="00AB0BF8" w:rsidP="00AB0BF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รับประกันพร้อมบริการช่วยเหลือฉุกเฉิน 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5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ปี</w:t>
            </w:r>
          </w:p>
          <w:p w14:paraId="4D9E52B4" w14:textId="46F9122C" w:rsidR="002C2632" w:rsidRPr="00016D4E" w:rsidRDefault="00AB0BF8" w:rsidP="0073012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ข้อเสนอพิเศษอื่นๆ มูลค่าสูงสุด 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40,000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2C2632" w14:paraId="699B744B" w14:textId="77777777" w:rsidTr="00296E6E">
        <w:trPr>
          <w:trHeight w:val="1125"/>
        </w:trPr>
        <w:tc>
          <w:tcPr>
            <w:tcW w:w="3960" w:type="dxa"/>
          </w:tcPr>
          <w:p w14:paraId="6441ABE5" w14:textId="5AE111EA" w:rsidR="002C2632" w:rsidRPr="002C2632" w:rsidRDefault="002C2632" w:rsidP="00296E6E">
            <w:pPr>
              <w:spacing w:line="276" w:lineRule="auto"/>
              <w:contextualSpacing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2C2632">
              <w:rPr>
                <w:rFonts w:ascii="Tahoma" w:hAnsi="Tahoma" w:cs="Tahoma"/>
                <w:sz w:val="20"/>
                <w:szCs w:val="20"/>
                <w:cs/>
                <w:lang w:val="en-GB"/>
              </w:rPr>
              <w:t>บีเอ็มดับเบิลยู</w:t>
            </w:r>
            <w:r w:rsidRPr="002C2632">
              <w:rPr>
                <w:rFonts w:ascii="Tahoma" w:hAnsi="Tahoma" w:cs="Tahoma"/>
                <w:sz w:val="20"/>
                <w:szCs w:val="20"/>
                <w:lang w:val="en-GB"/>
              </w:rPr>
              <w:t xml:space="preserve"> R 18 Classic</w:t>
            </w:r>
          </w:p>
        </w:tc>
        <w:tc>
          <w:tcPr>
            <w:tcW w:w="5940" w:type="dxa"/>
          </w:tcPr>
          <w:p w14:paraId="5AE2703A" w14:textId="427D7CF3" w:rsidR="00AB0BF8" w:rsidRPr="00016D4E" w:rsidRDefault="00AB0BF8" w:rsidP="00AB0BF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ดาวน์เริ่มต้น 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198,000 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>บาท</w:t>
            </w:r>
          </w:p>
          <w:p w14:paraId="3BF84FAA" w14:textId="708456A4" w:rsidR="00AB0BF8" w:rsidRPr="00016D4E" w:rsidRDefault="00AB0BF8" w:rsidP="00AB0BF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ผ่อนเริ่มต้น </w:t>
            </w:r>
            <w:r w:rsidR="00E03AB4" w:rsidRPr="00016D4E">
              <w:rPr>
                <w:rFonts w:ascii="Tahoma" w:hAnsi="Tahoma" w:cs="Tahoma"/>
                <w:sz w:val="20"/>
                <w:szCs w:val="20"/>
                <w:lang w:val="en-GB"/>
              </w:rPr>
              <w:t>13,800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>บาท</w:t>
            </w:r>
          </w:p>
          <w:p w14:paraId="40150A7E" w14:textId="77777777" w:rsidR="00AB0BF8" w:rsidRPr="00016D4E" w:rsidRDefault="00AB0BF8" w:rsidP="00AB0BF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รับประกันพร้อมบริการช่วยเหลือฉุกเฉิน 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5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ปี</w:t>
            </w:r>
          </w:p>
          <w:p w14:paraId="3D2C5A92" w14:textId="54095ABA" w:rsidR="002C2632" w:rsidRPr="00016D4E" w:rsidRDefault="00AB0BF8" w:rsidP="0069308C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ข้อเสนอพิเศษอื่นๆ มูลค่าสูงสุด 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40,000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2C2632" w14:paraId="7AD96A3F" w14:textId="77777777" w:rsidTr="00296E6E">
        <w:trPr>
          <w:trHeight w:val="1125"/>
        </w:trPr>
        <w:tc>
          <w:tcPr>
            <w:tcW w:w="3960" w:type="dxa"/>
          </w:tcPr>
          <w:p w14:paraId="0BC9589C" w14:textId="4B4CD4BD" w:rsidR="002C2632" w:rsidRPr="002C2632" w:rsidRDefault="002C2632" w:rsidP="00296E6E">
            <w:pPr>
              <w:spacing w:line="276" w:lineRule="auto"/>
              <w:contextualSpacing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2C2632">
              <w:rPr>
                <w:rFonts w:ascii="Tahoma" w:hAnsi="Tahoma" w:cs="Tahoma"/>
                <w:sz w:val="20"/>
                <w:szCs w:val="20"/>
                <w:cs/>
                <w:lang w:val="en-GB"/>
              </w:rPr>
              <w:lastRenderedPageBreak/>
              <w:t>บีเอ็มดับเบิลยู</w:t>
            </w:r>
            <w:r w:rsidRPr="002C2632">
              <w:rPr>
                <w:rFonts w:ascii="Tahoma" w:hAnsi="Tahoma" w:cs="Tahoma"/>
                <w:sz w:val="20"/>
                <w:szCs w:val="20"/>
                <w:lang w:val="en-GB"/>
              </w:rPr>
              <w:t xml:space="preserve"> R 18 B</w:t>
            </w:r>
          </w:p>
        </w:tc>
        <w:tc>
          <w:tcPr>
            <w:tcW w:w="5940" w:type="dxa"/>
          </w:tcPr>
          <w:p w14:paraId="6D70889C" w14:textId="2FBD2D1F" w:rsidR="00AB0BF8" w:rsidRPr="00016D4E" w:rsidRDefault="00AB0BF8" w:rsidP="00AB0BF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ดาวน์เริ่มต้น 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230,000 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>บาท</w:t>
            </w:r>
          </w:p>
          <w:p w14:paraId="1135C668" w14:textId="08A6FC5C" w:rsidR="00AB0BF8" w:rsidRPr="00016D4E" w:rsidRDefault="00AB0BF8" w:rsidP="00AB0BF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ผ่อนเริ่มต้น </w:t>
            </w:r>
            <w:r w:rsidR="00E03AB4" w:rsidRPr="00016D4E">
              <w:rPr>
                <w:rFonts w:ascii="Tahoma" w:hAnsi="Tahoma" w:cs="Tahoma"/>
                <w:sz w:val="20"/>
                <w:szCs w:val="20"/>
                <w:lang w:val="en-GB"/>
              </w:rPr>
              <w:t>16,100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>บาท</w:t>
            </w:r>
          </w:p>
          <w:p w14:paraId="57092F77" w14:textId="77777777" w:rsidR="00AB0BF8" w:rsidRPr="00016D4E" w:rsidRDefault="00AB0BF8" w:rsidP="00AB0BF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รับประกันพร้อมบริการช่วยเหลือฉุกเฉิน 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5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ปี</w:t>
            </w:r>
          </w:p>
          <w:p w14:paraId="3A62C983" w14:textId="46B75950" w:rsidR="002C2632" w:rsidRPr="00016D4E" w:rsidRDefault="00AB0BF8" w:rsidP="0069308C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ข้อเสนอพิเศษอื่นๆ มูลค่าสูงสุด 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40,000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2C2632" w14:paraId="1C9A6B41" w14:textId="77777777" w:rsidTr="00296E6E">
        <w:trPr>
          <w:trHeight w:val="1125"/>
        </w:trPr>
        <w:tc>
          <w:tcPr>
            <w:tcW w:w="3960" w:type="dxa"/>
          </w:tcPr>
          <w:p w14:paraId="01CDF3EB" w14:textId="179365C6" w:rsidR="002C2632" w:rsidRPr="002C2632" w:rsidRDefault="002C2632" w:rsidP="00296E6E">
            <w:pPr>
              <w:spacing w:line="276" w:lineRule="auto"/>
              <w:contextualSpacing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2C2632">
              <w:rPr>
                <w:rFonts w:ascii="Tahoma" w:hAnsi="Tahoma" w:cs="Tahoma"/>
                <w:sz w:val="20"/>
                <w:szCs w:val="20"/>
                <w:cs/>
                <w:lang w:val="en-GB"/>
              </w:rPr>
              <w:t>บีเอ็มดับเบิลยู</w:t>
            </w:r>
            <w:r w:rsidRPr="002C2632">
              <w:rPr>
                <w:rFonts w:ascii="Tahoma" w:hAnsi="Tahoma" w:cs="Tahoma"/>
                <w:sz w:val="20"/>
                <w:szCs w:val="20"/>
                <w:lang w:val="en-GB"/>
              </w:rPr>
              <w:t xml:space="preserve"> R 18 Transcontinental</w:t>
            </w:r>
          </w:p>
        </w:tc>
        <w:tc>
          <w:tcPr>
            <w:tcW w:w="5940" w:type="dxa"/>
          </w:tcPr>
          <w:p w14:paraId="314D69CF" w14:textId="20F8B89C" w:rsidR="00AB0BF8" w:rsidRPr="00016D4E" w:rsidRDefault="00AB0BF8" w:rsidP="00AB0BF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 xml:space="preserve">ดาวน์เริ่มต้น 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250,000 </w:t>
            </w:r>
            <w:r w:rsidRPr="00016D4E">
              <w:rPr>
                <w:rFonts w:ascii="Tahoma" w:hAnsi="Tahoma" w:cs="Tahoma"/>
                <w:sz w:val="20"/>
                <w:szCs w:val="20"/>
                <w:cs/>
                <w:lang w:val="en-GB"/>
              </w:rPr>
              <w:t>บาท</w:t>
            </w:r>
          </w:p>
          <w:p w14:paraId="01E10398" w14:textId="4908D6B7" w:rsidR="00AB0BF8" w:rsidRPr="00016D4E" w:rsidRDefault="00AB0BF8" w:rsidP="00AB0BF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ผ่อนเริ่มต้น </w:t>
            </w:r>
            <w:r w:rsidR="00E03AB4" w:rsidRPr="00016D4E">
              <w:rPr>
                <w:rFonts w:ascii="Tahoma" w:hAnsi="Tahoma" w:cs="Tahoma"/>
                <w:sz w:val="20"/>
                <w:szCs w:val="20"/>
                <w:lang w:val="en-GB"/>
              </w:rPr>
              <w:t>17,500</w:t>
            </w:r>
            <w:r w:rsidRPr="00016D4E">
              <w:rPr>
                <w:rFonts w:ascii="Tahoma" w:hAnsi="Tahoma" w:cs="Tahoma"/>
                <w:sz w:val="20"/>
                <w:szCs w:val="20"/>
                <w:lang w:val="en-GB"/>
              </w:rPr>
              <w:t xml:space="preserve">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>บาท</w:t>
            </w:r>
          </w:p>
          <w:p w14:paraId="30538615" w14:textId="77777777" w:rsidR="00AB0BF8" w:rsidRPr="00016D4E" w:rsidRDefault="00AB0BF8" w:rsidP="00AB0BF8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รับประกันพร้อมบริการช่วยเหลือฉุกเฉิน 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5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ปี</w:t>
            </w:r>
          </w:p>
          <w:p w14:paraId="40447071" w14:textId="036B1E9F" w:rsidR="002C2632" w:rsidRPr="00016D4E" w:rsidRDefault="00AB0BF8" w:rsidP="0069308C">
            <w:pPr>
              <w:pStyle w:val="ListParagraph"/>
              <w:numPr>
                <w:ilvl w:val="0"/>
                <w:numId w:val="5"/>
              </w:numPr>
              <w:tabs>
                <w:tab w:val="clear" w:pos="454"/>
                <w:tab w:val="clear" w:pos="4706"/>
              </w:tabs>
              <w:autoSpaceDE/>
              <w:autoSpaceDN/>
              <w:spacing w:after="0" w:line="276" w:lineRule="auto"/>
              <w:rPr>
                <w:rFonts w:ascii="Arial" w:hAnsi="Arial" w:cs="Arial"/>
                <w:sz w:val="20"/>
                <w:szCs w:val="24"/>
                <w:lang w:val="en-GB"/>
              </w:rPr>
            </w:pP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GB"/>
              </w:rPr>
              <w:t xml:space="preserve">ข้อเสนอพิเศษอื่นๆ มูลค่าสูงสุด </w:t>
            </w:r>
            <w:r w:rsidRPr="00016D4E">
              <w:rPr>
                <w:rFonts w:ascii="Tahoma" w:hAnsi="Tahoma" w:cs="Tahoma"/>
                <w:sz w:val="20"/>
                <w:szCs w:val="20"/>
                <w:lang w:val="en-US"/>
              </w:rPr>
              <w:t xml:space="preserve">40,000 </w:t>
            </w:r>
            <w:r w:rsidRPr="00016D4E">
              <w:rPr>
                <w:rFonts w:ascii="Tahoma" w:hAnsi="Tahoma" w:cs="Tahoma" w:hint="cs"/>
                <w:sz w:val="20"/>
                <w:szCs w:val="20"/>
                <w:cs/>
                <w:lang w:val="en-US"/>
              </w:rPr>
              <w:t>บาท</w:t>
            </w:r>
          </w:p>
        </w:tc>
      </w:tr>
    </w:tbl>
    <w:p w14:paraId="75ED7898" w14:textId="58EABFC3" w:rsidR="00FE2C65" w:rsidRDefault="00AB0BF8" w:rsidP="00AB0BF8">
      <w:pPr>
        <w:spacing w:after="240" w:line="280" w:lineRule="exact"/>
        <w:ind w:right="-91"/>
        <w:rPr>
          <w:rFonts w:ascii="Tahoma" w:hAnsi="Tahoma" w:cs="Tahoma"/>
          <w:sz w:val="20"/>
          <w:szCs w:val="20"/>
        </w:rPr>
      </w:pPr>
      <w:r w:rsidRPr="00D75651">
        <w:rPr>
          <w:rFonts w:ascii="Tahoma" w:hAnsi="Tahoma" w:cs="Tahoma"/>
          <w:i/>
          <w:iCs/>
          <w:sz w:val="20"/>
          <w:szCs w:val="20"/>
          <w:lang w:val="en-GB"/>
        </w:rPr>
        <w:t>*</w:t>
      </w:r>
      <w:r>
        <w:rPr>
          <w:rFonts w:ascii="Tahoma" w:hAnsi="Tahoma" w:cs="Tahoma"/>
          <w:i/>
          <w:iCs/>
          <w:sz w:val="20"/>
          <w:szCs w:val="20"/>
          <w:lang w:val="en-GB"/>
        </w:rPr>
        <w:t xml:space="preserve">** </w:t>
      </w:r>
      <w:r w:rsidRPr="00D75651">
        <w:rPr>
          <w:rFonts w:ascii="Tahoma" w:hAnsi="Tahoma" w:cs="Tahoma"/>
          <w:i/>
          <w:iCs/>
          <w:sz w:val="20"/>
          <w:szCs w:val="20"/>
          <w:cs/>
        </w:rPr>
        <w:t>เงื่อนไขเป็นไปตามที่บริษัทกำหนด</w:t>
      </w:r>
      <w:r w:rsidRPr="00D75651">
        <w:rPr>
          <w:rFonts w:ascii="Tahoma" w:hAnsi="Tahoma" w:cs="Tahoma"/>
          <w:sz w:val="20"/>
          <w:szCs w:val="20"/>
        </w:rPr>
        <w:t> </w:t>
      </w:r>
    </w:p>
    <w:p w14:paraId="2349822E" w14:textId="77777777" w:rsidR="00AB6950" w:rsidRPr="00AB6950" w:rsidRDefault="00AB6950" w:rsidP="00AB6950">
      <w:pPr>
        <w:tabs>
          <w:tab w:val="clear" w:pos="454"/>
          <w:tab w:val="clear" w:pos="4706"/>
        </w:tabs>
        <w:autoSpaceDE/>
        <w:autoSpaceDN/>
        <w:spacing w:after="240" w:line="280" w:lineRule="exact"/>
        <w:jc w:val="center"/>
        <w:rPr>
          <w:rFonts w:ascii="Tahoma" w:eastAsia="Aptos" w:hAnsi="Tahoma" w:cs="Tahoma"/>
          <w:kern w:val="2"/>
          <w:sz w:val="20"/>
          <w:szCs w:val="20"/>
          <w:lang w:val="en-US"/>
          <w14:ligatures w14:val="standardContextual"/>
        </w:rPr>
      </w:pPr>
      <w:r w:rsidRPr="00AB6950">
        <w:rPr>
          <w:rFonts w:ascii="Arial" w:eastAsia="Aptos" w:hAnsi="Arial" w:cstheme="minorBidi"/>
          <w:kern w:val="2"/>
          <w:sz w:val="20"/>
          <w:szCs w:val="20"/>
          <w:lang w:val="en-GB"/>
          <w14:ligatures w14:val="standardContextual"/>
        </w:rPr>
        <w:t># # #</w:t>
      </w:r>
    </w:p>
    <w:p w14:paraId="35DAAB6B" w14:textId="77777777" w:rsidR="00016D4E" w:rsidRDefault="00016D4E" w:rsidP="00016D4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 w:hint="cs"/>
          <w:b/>
          <w:bCs/>
          <w:sz w:val="18"/>
          <w:szCs w:val="18"/>
          <w:cs/>
        </w:rPr>
        <w:t>บี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เอ็มดับเบิลยู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  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20EF02FC" w14:textId="77777777" w:rsidR="00016D4E" w:rsidRDefault="00016D4E" w:rsidP="00016D4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 w:hint="cs"/>
          <w:sz w:val="18"/>
          <w:szCs w:val="18"/>
          <w:cs/>
        </w:rPr>
        <w:t>ประกอบ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ด้วย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4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แบรนด์ชั้นนำ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มินิ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โรลส์-รอยซ์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มอเตอร์ราด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ก้าวสู่การเป็นผู้นำระดับโลกในการผลิตยานยนต์และจักรยานยนต์ระดับพรีเมียม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พร้อมบริการทางการเงินชั้นเยี่ยม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ด้วยเครือข่ายการผลิตที่ครอบคลุมมากกว่า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30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โรงงานทั่วโลก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และเครือข่ายการจำหน่ายในกว่า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140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0C525298" w14:textId="77777777" w:rsidR="00016D4E" w:rsidRDefault="00016D4E" w:rsidP="00016D4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4D374AEA" w14:textId="77777777" w:rsidR="00016D4E" w:rsidRDefault="00016D4E" w:rsidP="00016D4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ในปี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2568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มียอดขายรถยนต์กว่า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2.46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ล้านคัน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และมอเตอร์ไซค์กว่า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202,000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คันทั่วโลก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5D41C79A" w14:textId="77777777" w:rsidR="00016D4E" w:rsidRDefault="00016D4E" w:rsidP="00016D4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ความสำเร็จทางเศรษฐกิจของบีเอ็มดับเบิลยู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ตั้งอยู่บนพื้นฐานของการคิดระยะยาวและการดำเนินงานอย่างมีความรับผิดชอบ ความยั่งยืนเป็นองค์ประกอบสำคัญของกลยุทธ์องค์กรของบีเอ็มดับเบิลยู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และครอบคลุมทุกผลิตภัณฑ์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ตั้งแต่ห่วงโซ่อุปทาน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การผลิต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ไปจนถึงสิ้นสุดอายุการใช้งาน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3F933B8F" w14:textId="77777777" w:rsidR="00016D4E" w:rsidRDefault="00016D4E" w:rsidP="00016D4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0E60A3E9" w14:textId="77777777" w:rsidR="00016D4E" w:rsidRDefault="00016D4E" w:rsidP="00016D4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color w:val="467886"/>
          <w:sz w:val="18"/>
          <w:szCs w:val="18"/>
          <w:u w:val="single"/>
        </w:rPr>
        <w:t>www.bmwgroup.com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2C7CD5A5" w14:textId="77777777" w:rsidR="00016D4E" w:rsidRDefault="00016D4E" w:rsidP="00016D4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</w:rPr>
        <w:t>LinkedIn: </w:t>
      </w:r>
      <w:hyperlink r:id="rId8" w:tgtFrame="_blank" w:history="1">
        <w:r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http://www.linkedin.com/company/bmw-group/</w:t>
        </w:r>
      </w:hyperlink>
      <w:r>
        <w:rPr>
          <w:rStyle w:val="normaltextrun"/>
          <w:rFonts w:ascii="Tahoma" w:eastAsiaTheme="majorEastAsia" w:hAnsi="Tahoma" w:cs="Tahoma"/>
          <w:sz w:val="18"/>
          <w:szCs w:val="18"/>
        </w:rPr>
        <w:t> 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4C1CF707" w14:textId="77777777" w:rsidR="00016D4E" w:rsidRDefault="00016D4E" w:rsidP="00016D4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07434">
        <w:rPr>
          <w:rStyle w:val="normaltextrun"/>
          <w:rFonts w:ascii="Tahoma" w:eastAsiaTheme="majorEastAsia" w:hAnsi="Tahoma" w:cs="Tahoma"/>
          <w:sz w:val="18"/>
          <w:szCs w:val="18"/>
        </w:rPr>
        <w:t>YouTube: </w:t>
      </w:r>
      <w:hyperlink r:id="rId9" w:tgtFrame="_blank" w:history="1">
        <w:r w:rsidRPr="00507434"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https://www.youtube.com/bmwgroup</w:t>
        </w:r>
      </w:hyperlink>
      <w:r w:rsidRPr="00507434"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0E3DAA74" w14:textId="77777777" w:rsidR="00016D4E" w:rsidRDefault="00016D4E" w:rsidP="00016D4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07434">
        <w:rPr>
          <w:rStyle w:val="normaltextrun"/>
          <w:rFonts w:ascii="Tahoma" w:eastAsiaTheme="majorEastAsia" w:hAnsi="Tahoma" w:cs="Tahoma"/>
          <w:sz w:val="18"/>
          <w:szCs w:val="18"/>
        </w:rPr>
        <w:t>Instagram: </w:t>
      </w:r>
      <w:hyperlink r:id="rId10" w:tgtFrame="_blank" w:history="1">
        <w:r w:rsidRPr="00507434"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https://www.instagram.com/bmwgroup</w:t>
        </w:r>
      </w:hyperlink>
      <w:r w:rsidRPr="00507434"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6EC0CE9F" w14:textId="77777777" w:rsidR="00016D4E" w:rsidRDefault="00016D4E" w:rsidP="00016D4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</w:rPr>
        <w:t>Facebook: </w:t>
      </w:r>
      <w:hyperlink r:id="rId11" w:tgtFrame="_blank" w:history="1">
        <w:r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https://www.facebook.com/bmwgroup</w:t>
        </w:r>
      </w:hyperlink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75C3A996" w14:textId="77777777" w:rsidR="00016D4E" w:rsidRDefault="00016D4E" w:rsidP="00016D4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</w:rPr>
        <w:t>X: </w:t>
      </w:r>
      <w:hyperlink r:id="rId12" w:tgtFrame="_blank" w:history="1">
        <w:r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https://www.x.com/bmwgroup</w:t>
        </w:r>
      </w:hyperlink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6E4DDB32" w14:textId="77777777" w:rsidR="00016D4E" w:rsidRDefault="00016D4E" w:rsidP="00016D4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3BDF092C" w14:textId="77777777" w:rsidR="00016D4E" w:rsidRDefault="00016D4E" w:rsidP="00016D4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766FA822" w14:textId="77777777" w:rsidR="00016D4E" w:rsidRDefault="00016D4E" w:rsidP="00016D4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เป็นสาขาของ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BMW AG 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ประเทศเยอรมนี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ก่อตั้งขึ้นเมื่อวันที่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3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ตุลาคม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2541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ประกอบด้วย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สี่บริษัท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บริษัท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(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)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จำกัด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รับผิดชอบด้านการขายและการตลาดสำหรับผลิตภัณฑ์ของบีเอ็ม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บริษัท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(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)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จำกัด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รับผิดชอบด้านการผลิตรถยนต์และมอเตอร์ไซค์ภายใต้แบรนด์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มินิ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มอเตอร์ราด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บริษัท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ลิสซิ่ง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(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)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จำกัด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รับผิดชอบด้านบริการทางการเงินสำหรับผู้จำหน่ายรถยนต์และลูกค้าบุคคล และบริษัท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พาร์ทส์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(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)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จำกัด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br/>
        <w:t>รับผิดชอบด้านการผลิตชิ้นส่วนสำหรับการประกอบมอเตอร์ไซค์บีเอ็มดับเบิลยู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มอเตอร์ราด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สำหรับโรงงานบีเอ็มดับเบิลยู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ณ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จังหวัดระยอง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349227AC" w14:textId="77777777" w:rsidR="00016D4E" w:rsidRDefault="00016D4E" w:rsidP="00016D4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6608CD1F" w14:textId="77777777" w:rsidR="00016D4E" w:rsidRDefault="00016D4E" w:rsidP="00016D4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ในปี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2568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ยังคงมีผลการดำเนินงานที่แข็งแกร่งด้วยสถิติยอดจดทะเบียนรถยนต์บีเอ็มดับเบิลยู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br/>
        <w:t>และมินิจำนวน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12,247 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คัน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โดยแบ่งเป็นยอดจดทะเบียนรถยนต์บีเอ็มดับเบิลยูรวม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10,582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คัน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และยอดจดทะเบียนรถยนต์มินิ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1,665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คัน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ด้านบีเอ็มดับเบิลยู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มอเตอร์ราด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ยังคงรักษาผลงานที่แข็งแกร่งไว้ได้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ด้วยยอดจดทะเบียนรถมอเตอร์ไซค์ทั้งหมดรวม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1,033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คัน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 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7AB1FDB8" w14:textId="77777777" w:rsidR="00016D4E" w:rsidRDefault="00016D4E" w:rsidP="00016D4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195F656C" w14:textId="77777777" w:rsidR="00016D4E" w:rsidRDefault="00016D4E" w:rsidP="00016D4E">
      <w:pPr>
        <w:pStyle w:val="paragraph"/>
        <w:spacing w:before="0" w:beforeAutospacing="0" w:after="0" w:afterAutospacing="0"/>
        <w:ind w:right="146"/>
        <w:textAlignment w:val="baseline"/>
        <w:rPr>
          <w:rStyle w:val="normaltextrun"/>
          <w:rFonts w:ascii="Tahoma" w:eastAsiaTheme="majorEastAsia" w:hAnsi="Tahoma" w:cs="Tahoma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ในด้านการผลิต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โรงงานของบีเอ็มดับเบิลยู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เป็นเครื่องสะท้อนถึงความเชื่อมั่นของบีเอ็ม</w:t>
      </w:r>
    </w:p>
    <w:p w14:paraId="7BC29129" w14:textId="77777777" w:rsidR="00016D4E" w:rsidRDefault="00016D4E" w:rsidP="00016D4E">
      <w:pPr>
        <w:pStyle w:val="paragraph"/>
        <w:spacing w:before="0" w:beforeAutospacing="0" w:after="0" w:afterAutospacing="0"/>
        <w:ind w:right="146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ที่มีต่อตลาดในทวีปเอเชีย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โดยเฉพาะตลาดประเทศไทย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ว่าเป็นตลาดที่สามารถเติบโตได้อย่างมีนัยยะสำคัญ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และด้วยความเป็นเอกลักษณ์ของสถานที่ตั้ง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ฐานการผลิตที่แข็งแกร่ง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และพนักงานผู้เชี่ยวชาญในด้านยนตรกรรม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ทำให้บีเอ็ม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br/>
        <w:t>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เป็นศูนย์กลางการประกอบยนตรกรรมของบีเอ็มดับเบิลยูในภูมิภาคอาเซียนที่ผ่านมานอกจากนี้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โรงงานบีเอ็มดับเบิลยู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ีการลงทุนอย่างต่อเนื่องเพื่อรองรับการขยายกระบวนการประกอบภายในโรงงานและเพื่อตอบสนองความต้องการของลูกค้าที่เพิ่มขึ้น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นอกจากนี้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ืบเนื่องจากการจัดซื้อชิ้นส่วนยานยนต์จากประเทศไทยในแต่ละปีเป็นจำนวนมากเพื่อป้อนเข้าสู่กระบวนการผลิตในประเทศและเพื่อส่งออก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คิดเป็นมูลค่ากว่า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4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พันล้านบาทต่อปี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บีเอ็มดับเบิลยูจึงจัดตั้งสำนักงานจัดหาชิ้นส่วนยานยนต์ขึ้นในประเทศไทยด้วย เพื่อจัดหาชิ้นส่วนยานยนต์จากซัพพลายเออร์ในประเทศไทยและภูมิภาคอาเซียน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เพื่อรองรับเครือข่ายการผลิตของบีเอ็มดับเบิลยูมากกว่า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30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แห่งทั่วโลก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7247C32F" w14:textId="77777777" w:rsidR="00016D4E" w:rsidRDefault="00016D4E" w:rsidP="00016D4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lastRenderedPageBreak/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สามารถประกอบรถยนต์และมอเตอร์ไซค์รุ่นต่าง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ๆ</w:t>
      </w:r>
      <w:r>
        <w:rPr>
          <w:rStyle w:val="normaltextrun"/>
          <w:rFonts w:ascii="Tahoma" w:eastAsiaTheme="majorEastAsia" w:hAnsi="Tahoma" w:cs="Tahoma"/>
          <w:sz w:val="18"/>
          <w:szCs w:val="18"/>
          <w:lang w:bidi="ar-SA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ทั้งหมด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20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รุ่น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ซีรีส์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2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ซีรีส์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3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ซีรีส์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5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ซีรีส์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7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X1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X3 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X5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X6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และบีเอ็มดับเบิลยูู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X7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สำหรับมินิ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มินิ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คันทรีแมน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สำหรับบีเอ็มดับเบิลยู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มอเตอร์ราด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br/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มอเตอร์ราด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R 1300 GS</w:t>
      </w:r>
      <w:r>
        <w:rPr>
          <w:rStyle w:val="normaltextrun"/>
          <w:rFonts w:ascii="Tahoma" w:eastAsiaTheme="majorEastAsia" w:hAnsi="Tahoma" w:cs="Tahoma" w:hint="cs"/>
          <w:sz w:val="18"/>
          <w:szCs w:val="18"/>
          <w:cs/>
        </w:rPr>
        <w:t xml:space="preserve"> 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Adventure  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R 1300 GS 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br/>
        <w:t xml:space="preserve">F 900 GS Adventure 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F 900 GS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F 800 GS 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 w:rsidRPr="007A0FD8">
        <w:rPr>
          <w:rStyle w:val="normaltextrun"/>
          <w:rFonts w:ascii="Tahoma" w:eastAsiaTheme="majorEastAsia" w:hAnsi="Tahoma" w:cs="Tahoma"/>
          <w:sz w:val="18"/>
          <w:szCs w:val="18"/>
        </w:rPr>
        <w:t xml:space="preserve">R 12 </w:t>
      </w:r>
      <w:proofErr w:type="spellStart"/>
      <w:r w:rsidRPr="007A0FD8">
        <w:rPr>
          <w:rStyle w:val="normaltextrun"/>
          <w:rFonts w:ascii="Tahoma" w:eastAsiaTheme="majorEastAsia" w:hAnsi="Tahoma" w:cs="Tahoma"/>
          <w:sz w:val="18"/>
          <w:szCs w:val="18"/>
        </w:rPr>
        <w:t>nineT</w:t>
      </w:r>
      <w:proofErr w:type="spellEnd"/>
      <w:r w:rsidRPr="007A0FD8">
        <w:rPr>
          <w:rStyle w:val="normaltextrun"/>
          <w:rFonts w:ascii="Tahoma" w:eastAsiaTheme="majorEastAsia" w:hAnsi="Tahoma" w:cs="Tahoma"/>
          <w:sz w:val="18"/>
          <w:szCs w:val="18"/>
        </w:rPr>
        <w:t xml:space="preserve"> 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R 12 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F 900 R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S 1000 RR 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F 900 XR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นอกจากนี้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แมนูแฟคเจอริ่ง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ยังขยายสายการประกอบรถยนต์ปลั๊กอิน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ไฮบริด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4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รุ่นในประเทศไทย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330e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530e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750e xDrive M Sport 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M760e xDrive 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และรถยนต์ไฟฟ้าเต็มรูปแบบ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1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รุ่น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ได้แก่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i5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4617D47D" w14:textId="77777777" w:rsidR="00016D4E" w:rsidRDefault="00016D4E" w:rsidP="00016D4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1B3FA757" w14:textId="77777777" w:rsidR="00016D4E" w:rsidRDefault="00016D4E" w:rsidP="00016D4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สอบถามข้อมูลเพิ่มเติม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: 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บีเอ็มดับเบิลยู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กรุ๊ป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</w:rPr>
        <w:t>1397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hyperlink r:id="rId13" w:tgtFrame="_blank" w:history="1">
        <w:r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www.bmw.co.th</w:t>
        </w:r>
      </w:hyperlink>
      <w:r>
        <w:rPr>
          <w:rStyle w:val="normaltextrun"/>
          <w:rFonts w:ascii="Tahoma" w:eastAsiaTheme="majorEastAsia" w:hAnsi="Tahoma" w:cs="Tahoma"/>
          <w:sz w:val="18"/>
          <w:szCs w:val="18"/>
        </w:rPr>
        <w:t>       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hyperlink r:id="rId14" w:tgtFrame="_blank" w:history="1">
        <w:r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www.mini.co.th</w:t>
        </w:r>
      </w:hyperlink>
      <w:r>
        <w:rPr>
          <w:rStyle w:val="normaltextrun"/>
          <w:rFonts w:ascii="Tahoma" w:eastAsiaTheme="majorEastAsia" w:hAnsi="Tahoma" w:cs="Tahoma"/>
          <w:sz w:val="18"/>
          <w:szCs w:val="18"/>
        </w:rPr>
        <w:t>       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hyperlink r:id="rId15" w:tgtFrame="_blank" w:history="1">
        <w:r>
          <w:rPr>
            <w:rStyle w:val="normaltextrun"/>
            <w:rFonts w:ascii="Tahoma" w:eastAsiaTheme="majorEastAsia" w:hAnsi="Tahoma" w:cs="Tahoma"/>
            <w:color w:val="467886"/>
            <w:sz w:val="18"/>
            <w:szCs w:val="18"/>
            <w:u w:val="single"/>
          </w:rPr>
          <w:t>www.bmw-motorrad.co.th</w:t>
        </w:r>
      </w:hyperlink>
      <w:r>
        <w:rPr>
          <w:rStyle w:val="normaltextrun"/>
          <w:rFonts w:ascii="Tahoma" w:eastAsiaTheme="majorEastAsia" w:hAnsi="Tahoma" w:cs="Tahoma"/>
          <w:sz w:val="18"/>
          <w:szCs w:val="18"/>
          <w:u w:val="single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         </w:t>
      </w: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7403659B" w14:textId="77777777" w:rsidR="00016D4E" w:rsidRDefault="00016D4E" w:rsidP="00016D4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eastAsiaTheme="majorEastAsia" w:hAnsi="Tahoma" w:cs="Tahoma"/>
          <w:sz w:val="18"/>
          <w:szCs w:val="18"/>
        </w:rPr>
        <w:t> </w:t>
      </w:r>
    </w:p>
    <w:p w14:paraId="415DE392" w14:textId="77777777" w:rsidR="00016D4E" w:rsidRPr="0072132A" w:rsidRDefault="00016D4E" w:rsidP="00016D4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ahoma" w:eastAsiaTheme="majorEastAsia" w:hAnsi="Tahoma" w:cs="Tahoma"/>
        </w:rPr>
      </w:pPr>
      <w:r>
        <w:rPr>
          <w:rStyle w:val="normaltextrun"/>
          <w:rFonts w:ascii="Tahoma" w:eastAsiaTheme="majorEastAsia" w:hAnsi="Tahoma" w:cs="Tahoma"/>
          <w:b/>
          <w:bCs/>
          <w:sz w:val="18"/>
          <w:szCs w:val="18"/>
          <w:cs/>
        </w:rPr>
        <w:t>สื่อมวลชนติดต่อ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ฮิลล์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แอนด์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นอลตัน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ประเทศไทย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เอริญา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อรรถเกษม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(08-3703-0077) </w:t>
      </w:r>
      <w:r w:rsidRPr="0072132A">
        <w:rPr>
          <w:rStyle w:val="normaltextrun"/>
          <w:rFonts w:eastAsiaTheme="majorEastAsia"/>
        </w:rPr>
        <w:t> </w:t>
      </w:r>
    </w:p>
    <w:p w14:paraId="49F0200B" w14:textId="77777777" w:rsidR="00016D4E" w:rsidRDefault="00016D4E" w:rsidP="00016D4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ahoma" w:eastAsiaTheme="majorEastAsia" w:hAnsi="Tahoma" w:cs="Tahoma"/>
          <w:sz w:val="18"/>
          <w:szCs w:val="18"/>
        </w:rPr>
      </w:pPr>
      <w:r w:rsidRPr="0072132A">
        <w:rPr>
          <w:rStyle w:val="normaltextrun"/>
          <w:rFonts w:ascii="Tahoma" w:eastAsiaTheme="majorEastAsia" w:hAnsi="Tahoma" w:cs="Tahoma"/>
          <w:sz w:val="18"/>
          <w:szCs w:val="18"/>
          <w:cs/>
        </w:rPr>
        <w:t>ฉมาทอง เวชชยานนท์</w:t>
      </w:r>
      <w:r w:rsidRPr="0072132A">
        <w:rPr>
          <w:rStyle w:val="normaltextrun"/>
          <w:rFonts w:ascii="Tahoma" w:eastAsiaTheme="majorEastAsia" w:hAnsi="Tahoma" w:cs="Tahoma" w:hint="cs"/>
          <w:sz w:val="18"/>
          <w:szCs w:val="18"/>
          <w:cs/>
        </w:rPr>
        <w:t xml:space="preserve"> </w:t>
      </w:r>
      <w:r w:rsidRPr="0072132A">
        <w:rPr>
          <w:rStyle w:val="normaltextrun"/>
          <w:rFonts w:ascii="Tahoma" w:eastAsiaTheme="majorEastAsia" w:hAnsi="Tahoma" w:cs="Tahoma"/>
          <w:sz w:val="18"/>
          <w:szCs w:val="18"/>
        </w:rPr>
        <w:t>(06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-</w:t>
      </w:r>
      <w:r w:rsidRPr="0072132A">
        <w:rPr>
          <w:rStyle w:val="normaltextrun"/>
          <w:rFonts w:ascii="Tahoma" w:eastAsiaTheme="majorEastAsia" w:hAnsi="Tahoma" w:cs="Tahoma"/>
          <w:sz w:val="18"/>
          <w:szCs w:val="18"/>
        </w:rPr>
        <w:t>1924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-</w:t>
      </w:r>
      <w:r w:rsidRPr="0072132A">
        <w:rPr>
          <w:rStyle w:val="normaltextrun"/>
          <w:rFonts w:ascii="Tahoma" w:eastAsiaTheme="majorEastAsia" w:hAnsi="Tahoma" w:cs="Tahoma"/>
          <w:sz w:val="18"/>
          <w:szCs w:val="18"/>
        </w:rPr>
        <w:t>2265)</w:t>
      </w:r>
    </w:p>
    <w:p w14:paraId="1C0A3531" w14:textId="77777777" w:rsidR="00016D4E" w:rsidRPr="00572B97" w:rsidRDefault="00016D4E" w:rsidP="00016D4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สุธาทิพย์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</w:t>
      </w:r>
      <w:r>
        <w:rPr>
          <w:rStyle w:val="normaltextrun"/>
          <w:rFonts w:ascii="Tahoma" w:eastAsiaTheme="majorEastAsia" w:hAnsi="Tahoma" w:cs="Tahoma"/>
          <w:sz w:val="18"/>
          <w:szCs w:val="18"/>
          <w:cs/>
        </w:rPr>
        <w:t>บุญแสง</w:t>
      </w:r>
      <w:r>
        <w:rPr>
          <w:rStyle w:val="normaltextrun"/>
          <w:rFonts w:ascii="Tahoma" w:eastAsiaTheme="majorEastAsia" w:hAnsi="Tahoma" w:cs="Tahoma"/>
          <w:sz w:val="18"/>
          <w:szCs w:val="18"/>
        </w:rPr>
        <w:t> (08-7685-1695) 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  <w:r>
        <w:rPr>
          <w:rFonts w:ascii="Tahoma" w:hAnsi="Tahoma" w:cs="Tahoma"/>
          <w:sz w:val="18"/>
          <w:szCs w:val="18"/>
        </w:rPr>
        <w:br/>
      </w:r>
      <w:hyperlink r:id="rId16" w:history="1">
        <w:r w:rsidRPr="00347133">
          <w:rPr>
            <w:rStyle w:val="Hyperlink"/>
            <w:rFonts w:ascii="Tahoma" w:eastAsiaTheme="majorEastAsia" w:hAnsi="Tahoma" w:cs="Tahoma"/>
            <w:sz w:val="18"/>
            <w:szCs w:val="18"/>
          </w:rPr>
          <w:t>aatthakasem@hillandknowlton.com</w:t>
        </w:r>
      </w:hyperlink>
      <w:r>
        <w:rPr>
          <w:rStyle w:val="normaltextrun"/>
          <w:rFonts w:ascii="Tahoma" w:eastAsiaTheme="majorEastAsia" w:hAnsi="Tahoma" w:cs="Tahoma"/>
          <w:sz w:val="18"/>
          <w:szCs w:val="18"/>
        </w:rPr>
        <w:t> 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</w:p>
    <w:p w14:paraId="36727243" w14:textId="529EEC43" w:rsidR="00FE2C65" w:rsidRPr="00572B97" w:rsidRDefault="00572B97" w:rsidP="00572B9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eastAsiaTheme="majorEastAsia" w:hAnsi="Tahoma" w:cs="Tahoma"/>
          <w:sz w:val="18"/>
          <w:szCs w:val="18"/>
        </w:rPr>
        <w:t>  </w:t>
      </w:r>
      <w:r>
        <w:rPr>
          <w:rStyle w:val="scxw168568976"/>
          <w:rFonts w:ascii="Tahoma" w:eastAsiaTheme="majorEastAsia" w:hAnsi="Tahoma" w:cs="Tahoma"/>
          <w:sz w:val="18"/>
          <w:szCs w:val="18"/>
        </w:rPr>
        <w:t> </w:t>
      </w:r>
    </w:p>
    <w:sectPr w:rsidR="00FE2C65" w:rsidRPr="00572B97" w:rsidSect="005017D0">
      <w:headerReference w:type="default" r:id="rId17"/>
      <w:footerReference w:type="even" r:id="rId18"/>
      <w:footerReference w:type="default" r:id="rId19"/>
      <w:footerReference w:type="first" r:id="rId20"/>
      <w:pgSz w:w="12240" w:h="15840"/>
      <w:pgMar w:top="198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43A80" w14:textId="77777777" w:rsidR="00BE49FF" w:rsidRDefault="00BE49FF" w:rsidP="005017D0">
      <w:pPr>
        <w:spacing w:after="0" w:line="240" w:lineRule="auto"/>
      </w:pPr>
      <w:r>
        <w:separator/>
      </w:r>
    </w:p>
  </w:endnote>
  <w:endnote w:type="continuationSeparator" w:id="0">
    <w:p w14:paraId="0B37ADAB" w14:textId="77777777" w:rsidR="00BE49FF" w:rsidRDefault="00BE49FF" w:rsidP="00501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MWTypeLight">
    <w:altName w:val="Calibri"/>
    <w:charset w:val="00"/>
    <w:family w:val="swiss"/>
    <w:pitch w:val="variable"/>
    <w:sig w:usb0="8000002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MW Group Condensed">
    <w:altName w:val="Calibri"/>
    <w:charset w:val="00"/>
    <w:family w:val="swiss"/>
    <w:pitch w:val="variable"/>
    <w:sig w:usb0="80000027" w:usb1="00000000" w:usb2="00000000" w:usb3="00000000" w:csb0="00000093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B1D21" w14:textId="2ADAD361" w:rsidR="00136562" w:rsidRDefault="0013656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7EBFD57" wp14:editId="09CB4E0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18210" cy="349250"/>
              <wp:effectExtent l="0" t="0" r="15240" b="0"/>
              <wp:wrapNone/>
              <wp:docPr id="263256837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8210" cy="349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77CB86" w14:textId="75C7904B" w:rsidR="00136562" w:rsidRPr="00136562" w:rsidRDefault="00136562" w:rsidP="00136562">
                          <w:pPr>
                            <w:spacing w:after="0"/>
                            <w:rPr>
                              <w:rFonts w:ascii="BMW Group Condensed" w:eastAsia="BMW Group Condensed" w:hAnsi="BMW Group Condensed" w:cs="BMW Group Condensed"/>
                              <w:noProof/>
                              <w:color w:val="C00000"/>
                              <w:sz w:val="24"/>
                              <w:szCs w:val="24"/>
                            </w:rPr>
                          </w:pPr>
                          <w:r w:rsidRPr="00136562">
                            <w:rPr>
                              <w:rFonts w:ascii="BMW Group Condensed" w:eastAsia="BMW Group Condensed" w:hAnsi="BMW Group Condensed" w:cs="BMW Group Condensed"/>
                              <w:noProof/>
                              <w:color w:val="C00000"/>
                              <w:sz w:val="24"/>
                              <w:szCs w:val="24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EBFD5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72.3pt;height:27.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" filled="f" stroked="f">
              <v:textbox style="mso-fit-shape-to-text:t" inset="0,0,0,15pt">
                <w:txbxContent>
                  <w:p w14:paraId="1377CB86" w14:textId="75C7904B" w:rsidR="00136562" w:rsidRPr="00136562" w:rsidRDefault="00136562" w:rsidP="00136562">
                    <w:pPr>
                      <w:spacing w:after="0"/>
                      <w:rPr>
                        <w:rFonts w:ascii="BMW Group Condensed" w:eastAsia="BMW Group Condensed" w:hAnsi="BMW Group Condensed" w:cs="BMW Group Condensed"/>
                        <w:noProof/>
                        <w:color w:val="C00000"/>
                        <w:sz w:val="24"/>
                        <w:szCs w:val="24"/>
                      </w:rPr>
                    </w:pPr>
                    <w:r w:rsidRPr="00136562">
                      <w:rPr>
                        <w:rFonts w:ascii="BMW Group Condensed" w:eastAsia="BMW Group Condensed" w:hAnsi="BMW Group Condensed" w:cs="BMW Group Condensed"/>
                        <w:noProof/>
                        <w:color w:val="C00000"/>
                        <w:sz w:val="24"/>
                        <w:szCs w:val="24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4203374"/>
      <w:docPartObj>
        <w:docPartGallery w:val="Page Numbers (Bottom of Page)"/>
        <w:docPartUnique/>
      </w:docPartObj>
    </w:sdtPr>
    <w:sdtEndPr>
      <w:rPr>
        <w:noProof/>
        <w:sz w:val="18"/>
        <w:szCs w:val="21"/>
      </w:rPr>
    </w:sdtEndPr>
    <w:sdtContent>
      <w:p w14:paraId="53BFE355" w14:textId="5993BD1F" w:rsidR="005A7739" w:rsidRPr="005A7739" w:rsidRDefault="005A7739">
        <w:pPr>
          <w:pStyle w:val="Footer"/>
          <w:jc w:val="right"/>
          <w:rPr>
            <w:sz w:val="18"/>
            <w:szCs w:val="21"/>
          </w:rPr>
        </w:pPr>
        <w:r w:rsidRPr="005A7739">
          <w:rPr>
            <w:sz w:val="18"/>
            <w:szCs w:val="21"/>
          </w:rPr>
          <w:fldChar w:fldCharType="begin"/>
        </w:r>
        <w:r w:rsidRPr="005A7739">
          <w:rPr>
            <w:sz w:val="18"/>
            <w:szCs w:val="21"/>
          </w:rPr>
          <w:instrText xml:space="preserve"> PAGE   \* MERGEFORMAT </w:instrText>
        </w:r>
        <w:r w:rsidRPr="005A7739">
          <w:rPr>
            <w:sz w:val="18"/>
            <w:szCs w:val="21"/>
          </w:rPr>
          <w:fldChar w:fldCharType="separate"/>
        </w:r>
        <w:r w:rsidRPr="005A7739">
          <w:rPr>
            <w:noProof/>
            <w:sz w:val="18"/>
            <w:szCs w:val="21"/>
          </w:rPr>
          <w:t>2</w:t>
        </w:r>
        <w:r w:rsidRPr="005A7739">
          <w:rPr>
            <w:noProof/>
            <w:sz w:val="18"/>
            <w:szCs w:val="21"/>
          </w:rPr>
          <w:fldChar w:fldCharType="end"/>
        </w:r>
      </w:p>
    </w:sdtContent>
  </w:sdt>
  <w:p w14:paraId="2DDB5F8B" w14:textId="77777777" w:rsidR="005A7739" w:rsidRDefault="005A77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96D4A" w14:textId="635F6483" w:rsidR="00136562" w:rsidRDefault="00136562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D9FDA4B" wp14:editId="62D7679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18210" cy="349250"/>
              <wp:effectExtent l="0" t="0" r="15240" b="0"/>
              <wp:wrapNone/>
              <wp:docPr id="297619554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8210" cy="349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52EF6B" w14:textId="0AB7D509" w:rsidR="00136562" w:rsidRPr="00136562" w:rsidRDefault="00136562" w:rsidP="00136562">
                          <w:pPr>
                            <w:spacing w:after="0"/>
                            <w:rPr>
                              <w:rFonts w:ascii="BMW Group Condensed" w:eastAsia="BMW Group Condensed" w:hAnsi="BMW Group Condensed" w:cs="BMW Group Condensed"/>
                              <w:noProof/>
                              <w:color w:val="C00000"/>
                              <w:sz w:val="24"/>
                              <w:szCs w:val="24"/>
                            </w:rPr>
                          </w:pPr>
                          <w:r w:rsidRPr="00136562">
                            <w:rPr>
                              <w:rFonts w:ascii="BMW Group Condensed" w:eastAsia="BMW Group Condensed" w:hAnsi="BMW Group Condensed" w:cs="BMW Group Condensed"/>
                              <w:noProof/>
                              <w:color w:val="C00000"/>
                              <w:sz w:val="24"/>
                              <w:szCs w:val="24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9FDA4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CONFIDENTIAL" style="position:absolute;margin-left:0;margin-top:0;width:72.3pt;height:27.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" filled="f" stroked="f">
              <v:textbox style="mso-fit-shape-to-text:t" inset="0,0,0,15pt">
                <w:txbxContent>
                  <w:p w14:paraId="6A52EF6B" w14:textId="0AB7D509" w:rsidR="00136562" w:rsidRPr="00136562" w:rsidRDefault="00136562" w:rsidP="00136562">
                    <w:pPr>
                      <w:spacing w:after="0"/>
                      <w:rPr>
                        <w:rFonts w:ascii="BMW Group Condensed" w:eastAsia="BMW Group Condensed" w:hAnsi="BMW Group Condensed" w:cs="BMW Group Condensed"/>
                        <w:noProof/>
                        <w:color w:val="C00000"/>
                        <w:sz w:val="24"/>
                        <w:szCs w:val="24"/>
                      </w:rPr>
                    </w:pPr>
                    <w:r w:rsidRPr="00136562">
                      <w:rPr>
                        <w:rFonts w:ascii="BMW Group Condensed" w:eastAsia="BMW Group Condensed" w:hAnsi="BMW Group Condensed" w:cs="BMW Group Condensed"/>
                        <w:noProof/>
                        <w:color w:val="C00000"/>
                        <w:sz w:val="24"/>
                        <w:szCs w:val="24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74B3A" w14:textId="77777777" w:rsidR="00BE49FF" w:rsidRDefault="00BE49FF" w:rsidP="005017D0">
      <w:pPr>
        <w:spacing w:after="0" w:line="240" w:lineRule="auto"/>
      </w:pPr>
      <w:r>
        <w:separator/>
      </w:r>
    </w:p>
  </w:footnote>
  <w:footnote w:type="continuationSeparator" w:id="0">
    <w:p w14:paraId="47248ED4" w14:textId="77777777" w:rsidR="00BE49FF" w:rsidRDefault="00BE49FF" w:rsidP="00501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FD1CA" w14:textId="77777777" w:rsidR="005017D0" w:rsidRDefault="005017D0" w:rsidP="005017D0">
    <w:pPr>
      <w:pStyle w:val="Header"/>
      <w:jc w:val="right"/>
      <w:rPr>
        <w:cs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6700C85" wp14:editId="739D37DC">
          <wp:simplePos x="0" y="0"/>
          <wp:positionH relativeFrom="margin">
            <wp:posOffset>-65405</wp:posOffset>
          </wp:positionH>
          <wp:positionV relativeFrom="paragraph">
            <wp:posOffset>-83820</wp:posOffset>
          </wp:positionV>
          <wp:extent cx="890905" cy="716280"/>
          <wp:effectExtent l="0" t="0" r="4445" b="7620"/>
          <wp:wrapThrough wrapText="bothSides">
            <wp:wrapPolygon edited="0">
              <wp:start x="0" y="0"/>
              <wp:lineTo x="0" y="21255"/>
              <wp:lineTo x="21246" y="21255"/>
              <wp:lineTo x="21246" y="0"/>
              <wp:lineTo x="0" y="0"/>
            </wp:wrapPolygon>
          </wp:wrapThrough>
          <wp:docPr id="262347907" name="Picture 262347907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Logo, company name&#10;&#10;Description automatically generated"/>
                  <pic:cNvPicPr>
                    <a:picLocks noChangeAspect="1" noChangeArrowheads="1"/>
                  </pic:cNvPicPr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746" t="5730" r="13300" b="7420"/>
                  <a:stretch/>
                </pic:blipFill>
                <pic:spPr bwMode="auto">
                  <a:xfrm>
                    <a:off x="0" y="0"/>
                    <a:ext cx="890905" cy="716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1465">
      <w:rPr>
        <w:noProof/>
      </w:rPr>
      <w:drawing>
        <wp:anchor distT="0" distB="0" distL="114300" distR="114300" simplePos="0" relativeHeight="251660288" behindDoc="0" locked="0" layoutInCell="1" allowOverlap="1" wp14:anchorId="7174E230" wp14:editId="2C16419A">
          <wp:simplePos x="0" y="0"/>
          <wp:positionH relativeFrom="margin">
            <wp:align>right</wp:align>
          </wp:positionH>
          <wp:positionV relativeFrom="paragraph">
            <wp:posOffset>13893</wp:posOffset>
          </wp:positionV>
          <wp:extent cx="1409700" cy="487045"/>
          <wp:effectExtent l="0" t="0" r="0" b="8255"/>
          <wp:wrapSquare wrapText="bothSides"/>
          <wp:docPr id="297412516" name="Picture 297412516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Picture 22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hint="cs"/>
        <w:noProof/>
        <w:cs/>
      </w:rPr>
      <w:t xml:space="preserve">                                                                                                                         </w:t>
    </w:r>
  </w:p>
  <w:p w14:paraId="4AE10AB1" w14:textId="77777777" w:rsidR="005017D0" w:rsidRPr="005017D0" w:rsidRDefault="005017D0" w:rsidP="00501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4885"/>
    <w:multiLevelType w:val="hybridMultilevel"/>
    <w:tmpl w:val="3ED876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3A66A8"/>
    <w:multiLevelType w:val="hybridMultilevel"/>
    <w:tmpl w:val="25523E48"/>
    <w:lvl w:ilvl="0" w:tplc="CE2279EC">
      <w:numFmt w:val="bullet"/>
      <w:lvlText w:val="•"/>
      <w:lvlJc w:val="left"/>
      <w:pPr>
        <w:ind w:left="360" w:hanging="360"/>
      </w:pPr>
      <w:rPr>
        <w:rFonts w:ascii="Tahoma" w:eastAsia="Times New Roman" w:hAnsi="Tahoma" w:cs="Tahoma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576E6"/>
    <w:multiLevelType w:val="hybridMultilevel"/>
    <w:tmpl w:val="363CF61C"/>
    <w:lvl w:ilvl="0" w:tplc="A918A1A2">
      <w:numFmt w:val="bullet"/>
      <w:lvlText w:val="•"/>
      <w:lvlJc w:val="left"/>
      <w:pPr>
        <w:ind w:left="720" w:hanging="360"/>
      </w:pPr>
      <w:rPr>
        <w:rFonts w:ascii="Tahoma" w:eastAsia="Times New Roman" w:hAnsi="Tahoma" w:cs="Tahoma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D5ADC"/>
    <w:multiLevelType w:val="hybridMultilevel"/>
    <w:tmpl w:val="061CE216"/>
    <w:lvl w:ilvl="0" w:tplc="CE2279EC">
      <w:numFmt w:val="bullet"/>
      <w:lvlText w:val="•"/>
      <w:lvlJc w:val="left"/>
      <w:pPr>
        <w:ind w:left="360" w:hanging="360"/>
      </w:pPr>
      <w:rPr>
        <w:rFonts w:ascii="Tahoma" w:eastAsia="Times New Roman" w:hAnsi="Tahoma" w:cs="Tahoma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8021D"/>
    <w:multiLevelType w:val="hybridMultilevel"/>
    <w:tmpl w:val="EFE0FD9A"/>
    <w:lvl w:ilvl="0" w:tplc="CE2279EC">
      <w:numFmt w:val="bullet"/>
      <w:lvlText w:val="•"/>
      <w:lvlJc w:val="left"/>
      <w:pPr>
        <w:ind w:left="360" w:hanging="360"/>
      </w:pPr>
      <w:rPr>
        <w:rFonts w:ascii="Tahoma" w:eastAsia="Times New Roman" w:hAnsi="Tahoma" w:cs="Tahoma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C83C85"/>
    <w:multiLevelType w:val="hybridMultilevel"/>
    <w:tmpl w:val="4C62A77C"/>
    <w:lvl w:ilvl="0" w:tplc="CE2279EC">
      <w:numFmt w:val="bullet"/>
      <w:lvlText w:val="•"/>
      <w:lvlJc w:val="left"/>
      <w:pPr>
        <w:ind w:left="360" w:hanging="360"/>
      </w:pPr>
      <w:rPr>
        <w:rFonts w:ascii="Tahoma" w:eastAsia="Times New Roman" w:hAnsi="Tahoma" w:cs="Tahoma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27E93"/>
    <w:multiLevelType w:val="hybridMultilevel"/>
    <w:tmpl w:val="C6F2BDBE"/>
    <w:lvl w:ilvl="0" w:tplc="CE2279EC">
      <w:numFmt w:val="bullet"/>
      <w:lvlText w:val="•"/>
      <w:lvlJc w:val="left"/>
      <w:pPr>
        <w:ind w:left="360" w:hanging="360"/>
      </w:pPr>
      <w:rPr>
        <w:rFonts w:ascii="Tahoma" w:eastAsia="Times New Roman" w:hAnsi="Tahoma" w:cs="Tahoma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72F5F"/>
    <w:multiLevelType w:val="hybridMultilevel"/>
    <w:tmpl w:val="267A91BE"/>
    <w:lvl w:ilvl="0" w:tplc="087E1554">
      <w:numFmt w:val="bullet"/>
      <w:lvlText w:val="•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781E47"/>
    <w:multiLevelType w:val="hybridMultilevel"/>
    <w:tmpl w:val="56AEDB26"/>
    <w:lvl w:ilvl="0" w:tplc="CE2279EC">
      <w:numFmt w:val="bullet"/>
      <w:lvlText w:val="•"/>
      <w:lvlJc w:val="left"/>
      <w:pPr>
        <w:ind w:left="360" w:hanging="360"/>
      </w:pPr>
      <w:rPr>
        <w:rFonts w:ascii="Tahoma" w:eastAsia="Times New Roman" w:hAnsi="Tahoma" w:cs="Tahoma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36C01"/>
    <w:multiLevelType w:val="hybridMultilevel"/>
    <w:tmpl w:val="6ABC32DE"/>
    <w:lvl w:ilvl="0" w:tplc="CE2279EC">
      <w:numFmt w:val="bullet"/>
      <w:lvlText w:val="•"/>
      <w:lvlJc w:val="left"/>
      <w:pPr>
        <w:ind w:left="360" w:hanging="360"/>
      </w:pPr>
      <w:rPr>
        <w:rFonts w:ascii="Tahoma" w:eastAsia="Times New Roman" w:hAnsi="Tahoma" w:cs="Tahoma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626F2"/>
    <w:multiLevelType w:val="hybridMultilevel"/>
    <w:tmpl w:val="1C44E736"/>
    <w:lvl w:ilvl="0" w:tplc="A918A1A2">
      <w:numFmt w:val="bullet"/>
      <w:lvlText w:val="•"/>
      <w:lvlJc w:val="left"/>
      <w:pPr>
        <w:ind w:left="720" w:hanging="360"/>
      </w:pPr>
      <w:rPr>
        <w:rFonts w:ascii="Tahoma" w:eastAsia="Times New Roman" w:hAnsi="Tahoma" w:cs="Tahoma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0B12CF"/>
    <w:multiLevelType w:val="hybridMultilevel"/>
    <w:tmpl w:val="8B4AF98C"/>
    <w:lvl w:ilvl="0" w:tplc="CE2279EC">
      <w:numFmt w:val="bullet"/>
      <w:lvlText w:val="•"/>
      <w:lvlJc w:val="left"/>
      <w:pPr>
        <w:ind w:left="360" w:hanging="360"/>
      </w:pPr>
      <w:rPr>
        <w:rFonts w:ascii="Tahoma" w:eastAsia="Times New Roman" w:hAnsi="Tahoma" w:cs="Tahoma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36C2A"/>
    <w:multiLevelType w:val="hybridMultilevel"/>
    <w:tmpl w:val="A0D8F66A"/>
    <w:lvl w:ilvl="0" w:tplc="CE2279EC">
      <w:numFmt w:val="bullet"/>
      <w:lvlText w:val="•"/>
      <w:lvlJc w:val="left"/>
      <w:pPr>
        <w:ind w:left="360" w:hanging="360"/>
      </w:pPr>
      <w:rPr>
        <w:rFonts w:ascii="Tahoma" w:eastAsia="Times New Roman" w:hAnsi="Tahoma" w:cs="Tahoma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91D34"/>
    <w:multiLevelType w:val="multilevel"/>
    <w:tmpl w:val="FCBA1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8920AE2"/>
    <w:multiLevelType w:val="hybridMultilevel"/>
    <w:tmpl w:val="9698D9E6"/>
    <w:lvl w:ilvl="0" w:tplc="087E1554">
      <w:numFmt w:val="bullet"/>
      <w:lvlText w:val="•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131C3F"/>
    <w:multiLevelType w:val="hybridMultilevel"/>
    <w:tmpl w:val="C8145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64C77"/>
    <w:multiLevelType w:val="hybridMultilevel"/>
    <w:tmpl w:val="81D8A778"/>
    <w:lvl w:ilvl="0" w:tplc="CE2279EC">
      <w:numFmt w:val="bullet"/>
      <w:lvlText w:val="•"/>
      <w:lvlJc w:val="left"/>
      <w:pPr>
        <w:ind w:left="360" w:hanging="360"/>
      </w:pPr>
      <w:rPr>
        <w:rFonts w:ascii="Tahoma" w:eastAsia="Times New Roman" w:hAnsi="Tahoma" w:cs="Tahoma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A6628"/>
    <w:multiLevelType w:val="hybridMultilevel"/>
    <w:tmpl w:val="B3F42904"/>
    <w:lvl w:ilvl="0" w:tplc="CE2279EC">
      <w:numFmt w:val="bullet"/>
      <w:lvlText w:val="•"/>
      <w:lvlJc w:val="left"/>
      <w:pPr>
        <w:ind w:left="360" w:hanging="360"/>
      </w:pPr>
      <w:rPr>
        <w:rFonts w:ascii="Tahoma" w:eastAsia="Times New Roman" w:hAnsi="Tahoma" w:cs="Tahoma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CD5936"/>
    <w:multiLevelType w:val="hybridMultilevel"/>
    <w:tmpl w:val="FD820722"/>
    <w:lvl w:ilvl="0" w:tplc="15D4BE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EA2207"/>
    <w:multiLevelType w:val="hybridMultilevel"/>
    <w:tmpl w:val="ADECB9A2"/>
    <w:lvl w:ilvl="0" w:tplc="21900FC4">
      <w:numFmt w:val="bullet"/>
      <w:lvlText w:val="•"/>
      <w:lvlJc w:val="left"/>
      <w:pPr>
        <w:ind w:left="720" w:hanging="360"/>
      </w:pPr>
      <w:rPr>
        <w:rFonts w:ascii="Tahoma" w:eastAsia="Times New Roman" w:hAnsi="Tahoma" w:cs="Tahoma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117D2B"/>
    <w:multiLevelType w:val="hybridMultilevel"/>
    <w:tmpl w:val="5934A232"/>
    <w:lvl w:ilvl="0" w:tplc="CE2279EC">
      <w:numFmt w:val="bullet"/>
      <w:lvlText w:val="•"/>
      <w:lvlJc w:val="left"/>
      <w:pPr>
        <w:ind w:left="360" w:hanging="360"/>
      </w:pPr>
      <w:rPr>
        <w:rFonts w:ascii="Tahoma" w:eastAsia="Times New Roman" w:hAnsi="Tahoma" w:cs="Tahoma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0C72F6"/>
    <w:multiLevelType w:val="hybridMultilevel"/>
    <w:tmpl w:val="3A424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FF3302"/>
    <w:multiLevelType w:val="multilevel"/>
    <w:tmpl w:val="34CCE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5D5C19"/>
    <w:multiLevelType w:val="hybridMultilevel"/>
    <w:tmpl w:val="F856A7F4"/>
    <w:lvl w:ilvl="0" w:tplc="CE2279EC">
      <w:numFmt w:val="bullet"/>
      <w:lvlText w:val="•"/>
      <w:lvlJc w:val="left"/>
      <w:pPr>
        <w:ind w:left="360" w:hanging="360"/>
      </w:pPr>
      <w:rPr>
        <w:rFonts w:ascii="Tahoma" w:eastAsia="Times New Roman" w:hAnsi="Tahoma" w:cs="Tahoma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D52004"/>
    <w:multiLevelType w:val="hybridMultilevel"/>
    <w:tmpl w:val="F76EC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2A306B"/>
    <w:multiLevelType w:val="hybridMultilevel"/>
    <w:tmpl w:val="53AE92D4"/>
    <w:lvl w:ilvl="0" w:tplc="3F74BF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22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8646C91"/>
    <w:multiLevelType w:val="hybridMultilevel"/>
    <w:tmpl w:val="3AFC3C80"/>
    <w:lvl w:ilvl="0" w:tplc="CE2279EC">
      <w:numFmt w:val="bullet"/>
      <w:lvlText w:val="•"/>
      <w:lvlJc w:val="left"/>
      <w:pPr>
        <w:ind w:left="360" w:hanging="360"/>
      </w:pPr>
      <w:rPr>
        <w:rFonts w:ascii="Tahoma" w:eastAsia="Times New Roman" w:hAnsi="Tahoma" w:cs="Tahoma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D272A8"/>
    <w:multiLevelType w:val="hybridMultilevel"/>
    <w:tmpl w:val="ED36B590"/>
    <w:lvl w:ilvl="0" w:tplc="CE2279EC">
      <w:numFmt w:val="bullet"/>
      <w:lvlText w:val="•"/>
      <w:lvlJc w:val="left"/>
      <w:pPr>
        <w:ind w:left="360" w:hanging="360"/>
      </w:pPr>
      <w:rPr>
        <w:rFonts w:ascii="Tahoma" w:eastAsia="Times New Roman" w:hAnsi="Tahoma" w:cs="Tahoma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4059812">
    <w:abstractNumId w:val="15"/>
  </w:num>
  <w:num w:numId="2" w16cid:durableId="232349441">
    <w:abstractNumId w:val="13"/>
  </w:num>
  <w:num w:numId="3" w16cid:durableId="1206454470">
    <w:abstractNumId w:val="22"/>
  </w:num>
  <w:num w:numId="4" w16cid:durableId="1924488169">
    <w:abstractNumId w:val="18"/>
  </w:num>
  <w:num w:numId="5" w16cid:durableId="674116871">
    <w:abstractNumId w:val="25"/>
  </w:num>
  <w:num w:numId="6" w16cid:durableId="1673601368">
    <w:abstractNumId w:val="24"/>
  </w:num>
  <w:num w:numId="7" w16cid:durableId="16470061">
    <w:abstractNumId w:val="14"/>
  </w:num>
  <w:num w:numId="8" w16cid:durableId="1621108495">
    <w:abstractNumId w:val="7"/>
  </w:num>
  <w:num w:numId="9" w16cid:durableId="1550997663">
    <w:abstractNumId w:val="4"/>
  </w:num>
  <w:num w:numId="10" w16cid:durableId="1239092846">
    <w:abstractNumId w:val="19"/>
  </w:num>
  <w:num w:numId="11" w16cid:durableId="2133594744">
    <w:abstractNumId w:val="10"/>
  </w:num>
  <w:num w:numId="12" w16cid:durableId="879704214">
    <w:abstractNumId w:val="2"/>
  </w:num>
  <w:num w:numId="13" w16cid:durableId="628364108">
    <w:abstractNumId w:val="3"/>
  </w:num>
  <w:num w:numId="14" w16cid:durableId="1120998377">
    <w:abstractNumId w:val="5"/>
  </w:num>
  <w:num w:numId="15" w16cid:durableId="57675379">
    <w:abstractNumId w:val="26"/>
  </w:num>
  <w:num w:numId="16" w16cid:durableId="2088116215">
    <w:abstractNumId w:val="27"/>
  </w:num>
  <w:num w:numId="17" w16cid:durableId="1104424595">
    <w:abstractNumId w:val="6"/>
  </w:num>
  <w:num w:numId="18" w16cid:durableId="156649857">
    <w:abstractNumId w:val="11"/>
  </w:num>
  <w:num w:numId="19" w16cid:durableId="635379552">
    <w:abstractNumId w:val="23"/>
  </w:num>
  <w:num w:numId="20" w16cid:durableId="1184897876">
    <w:abstractNumId w:val="12"/>
  </w:num>
  <w:num w:numId="21" w16cid:durableId="1757897846">
    <w:abstractNumId w:val="17"/>
  </w:num>
  <w:num w:numId="22" w16cid:durableId="577592883">
    <w:abstractNumId w:val="9"/>
  </w:num>
  <w:num w:numId="23" w16cid:durableId="541863763">
    <w:abstractNumId w:val="16"/>
  </w:num>
  <w:num w:numId="24" w16cid:durableId="583420306">
    <w:abstractNumId w:val="8"/>
  </w:num>
  <w:num w:numId="25" w16cid:durableId="1327174826">
    <w:abstractNumId w:val="20"/>
  </w:num>
  <w:num w:numId="26" w16cid:durableId="414058435">
    <w:abstractNumId w:val="1"/>
  </w:num>
  <w:num w:numId="27" w16cid:durableId="429351755">
    <w:abstractNumId w:val="0"/>
  </w:num>
  <w:num w:numId="28" w16cid:durableId="142549505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7D0"/>
    <w:rsid w:val="00003542"/>
    <w:rsid w:val="00003EA9"/>
    <w:rsid w:val="00007BD4"/>
    <w:rsid w:val="000109E2"/>
    <w:rsid w:val="00010CF8"/>
    <w:rsid w:val="00016D4E"/>
    <w:rsid w:val="00025E03"/>
    <w:rsid w:val="000278D5"/>
    <w:rsid w:val="0003346F"/>
    <w:rsid w:val="00034886"/>
    <w:rsid w:val="00034A4A"/>
    <w:rsid w:val="00035E9B"/>
    <w:rsid w:val="00041D5B"/>
    <w:rsid w:val="00042CD1"/>
    <w:rsid w:val="00046C4D"/>
    <w:rsid w:val="00047546"/>
    <w:rsid w:val="00051495"/>
    <w:rsid w:val="00052DF2"/>
    <w:rsid w:val="00052E27"/>
    <w:rsid w:val="000603DB"/>
    <w:rsid w:val="00061A42"/>
    <w:rsid w:val="00062AC4"/>
    <w:rsid w:val="00063170"/>
    <w:rsid w:val="000667AB"/>
    <w:rsid w:val="00071C75"/>
    <w:rsid w:val="0007290D"/>
    <w:rsid w:val="00072A58"/>
    <w:rsid w:val="0007422A"/>
    <w:rsid w:val="00075B9E"/>
    <w:rsid w:val="000817CD"/>
    <w:rsid w:val="000838A3"/>
    <w:rsid w:val="0008559E"/>
    <w:rsid w:val="000862AA"/>
    <w:rsid w:val="00086FEB"/>
    <w:rsid w:val="000939C5"/>
    <w:rsid w:val="000A048C"/>
    <w:rsid w:val="000A2499"/>
    <w:rsid w:val="000A27F6"/>
    <w:rsid w:val="000A4DBE"/>
    <w:rsid w:val="000A7CD5"/>
    <w:rsid w:val="000B1C1E"/>
    <w:rsid w:val="000B4849"/>
    <w:rsid w:val="000B490E"/>
    <w:rsid w:val="000B65E7"/>
    <w:rsid w:val="000C101C"/>
    <w:rsid w:val="000C5D01"/>
    <w:rsid w:val="000C762D"/>
    <w:rsid w:val="000D5DEC"/>
    <w:rsid w:val="000D69B6"/>
    <w:rsid w:val="000E0845"/>
    <w:rsid w:val="000E0881"/>
    <w:rsid w:val="000E3B76"/>
    <w:rsid w:val="000E3B7C"/>
    <w:rsid w:val="000E5605"/>
    <w:rsid w:val="000F0136"/>
    <w:rsid w:val="000F3C74"/>
    <w:rsid w:val="000F604D"/>
    <w:rsid w:val="000F6125"/>
    <w:rsid w:val="0010124C"/>
    <w:rsid w:val="001041A6"/>
    <w:rsid w:val="00104868"/>
    <w:rsid w:val="0010593E"/>
    <w:rsid w:val="001146C5"/>
    <w:rsid w:val="00114A5C"/>
    <w:rsid w:val="00114D11"/>
    <w:rsid w:val="001152C8"/>
    <w:rsid w:val="00122723"/>
    <w:rsid w:val="00122A0D"/>
    <w:rsid w:val="00133225"/>
    <w:rsid w:val="00136562"/>
    <w:rsid w:val="00144CB9"/>
    <w:rsid w:val="00144E21"/>
    <w:rsid w:val="00146AAC"/>
    <w:rsid w:val="001473F2"/>
    <w:rsid w:val="00152D4D"/>
    <w:rsid w:val="00154F29"/>
    <w:rsid w:val="00155EE1"/>
    <w:rsid w:val="00156C7A"/>
    <w:rsid w:val="00157E89"/>
    <w:rsid w:val="00162764"/>
    <w:rsid w:val="001649B0"/>
    <w:rsid w:val="00170C9D"/>
    <w:rsid w:val="001722B5"/>
    <w:rsid w:val="00180669"/>
    <w:rsid w:val="00180798"/>
    <w:rsid w:val="00184758"/>
    <w:rsid w:val="0019210E"/>
    <w:rsid w:val="00195C1E"/>
    <w:rsid w:val="00196984"/>
    <w:rsid w:val="001A70EC"/>
    <w:rsid w:val="001B3F0F"/>
    <w:rsid w:val="001B41F8"/>
    <w:rsid w:val="001B7A48"/>
    <w:rsid w:val="001C3A41"/>
    <w:rsid w:val="001C43BE"/>
    <w:rsid w:val="001C57DF"/>
    <w:rsid w:val="001C5BE9"/>
    <w:rsid w:val="001D54B9"/>
    <w:rsid w:val="001D7E77"/>
    <w:rsid w:val="001E1404"/>
    <w:rsid w:val="001E1D72"/>
    <w:rsid w:val="001F08A8"/>
    <w:rsid w:val="001F4B62"/>
    <w:rsid w:val="001F7F53"/>
    <w:rsid w:val="002019D2"/>
    <w:rsid w:val="00206EEC"/>
    <w:rsid w:val="00210A39"/>
    <w:rsid w:val="00213DDB"/>
    <w:rsid w:val="002149C3"/>
    <w:rsid w:val="00221241"/>
    <w:rsid w:val="002260F4"/>
    <w:rsid w:val="00226981"/>
    <w:rsid w:val="00232C58"/>
    <w:rsid w:val="00233925"/>
    <w:rsid w:val="00233DE2"/>
    <w:rsid w:val="00241098"/>
    <w:rsid w:val="0024199B"/>
    <w:rsid w:val="00243392"/>
    <w:rsid w:val="0024623B"/>
    <w:rsid w:val="00253367"/>
    <w:rsid w:val="002647F8"/>
    <w:rsid w:val="0026489F"/>
    <w:rsid w:val="00267308"/>
    <w:rsid w:val="00267648"/>
    <w:rsid w:val="00273E27"/>
    <w:rsid w:val="002822F6"/>
    <w:rsid w:val="00282AEC"/>
    <w:rsid w:val="00287F0F"/>
    <w:rsid w:val="00291742"/>
    <w:rsid w:val="0029444F"/>
    <w:rsid w:val="002945F9"/>
    <w:rsid w:val="00294E7A"/>
    <w:rsid w:val="002965E9"/>
    <w:rsid w:val="002A2113"/>
    <w:rsid w:val="002A3BB2"/>
    <w:rsid w:val="002A4D76"/>
    <w:rsid w:val="002A6D1F"/>
    <w:rsid w:val="002B0C50"/>
    <w:rsid w:val="002B4455"/>
    <w:rsid w:val="002B7952"/>
    <w:rsid w:val="002B7B7A"/>
    <w:rsid w:val="002C0C5F"/>
    <w:rsid w:val="002C2431"/>
    <w:rsid w:val="002C2632"/>
    <w:rsid w:val="002C4218"/>
    <w:rsid w:val="002C4951"/>
    <w:rsid w:val="002C497E"/>
    <w:rsid w:val="002C62F5"/>
    <w:rsid w:val="002D165C"/>
    <w:rsid w:val="002D38DF"/>
    <w:rsid w:val="002D54D6"/>
    <w:rsid w:val="002D76F1"/>
    <w:rsid w:val="002E0660"/>
    <w:rsid w:val="002E0B30"/>
    <w:rsid w:val="002E5CF3"/>
    <w:rsid w:val="002E7A2C"/>
    <w:rsid w:val="002E7DF0"/>
    <w:rsid w:val="002F03B1"/>
    <w:rsid w:val="002F2D14"/>
    <w:rsid w:val="002F42BB"/>
    <w:rsid w:val="002F45EA"/>
    <w:rsid w:val="002F50F1"/>
    <w:rsid w:val="002F63F7"/>
    <w:rsid w:val="002F7450"/>
    <w:rsid w:val="003022AD"/>
    <w:rsid w:val="00302988"/>
    <w:rsid w:val="00304144"/>
    <w:rsid w:val="003049DD"/>
    <w:rsid w:val="003052A5"/>
    <w:rsid w:val="00306B81"/>
    <w:rsid w:val="003072F3"/>
    <w:rsid w:val="003077A9"/>
    <w:rsid w:val="00310310"/>
    <w:rsid w:val="00310625"/>
    <w:rsid w:val="00314866"/>
    <w:rsid w:val="003164D9"/>
    <w:rsid w:val="00320169"/>
    <w:rsid w:val="0032205A"/>
    <w:rsid w:val="003266CF"/>
    <w:rsid w:val="00332C3E"/>
    <w:rsid w:val="00335E2F"/>
    <w:rsid w:val="00337A4F"/>
    <w:rsid w:val="00342EA0"/>
    <w:rsid w:val="00342FED"/>
    <w:rsid w:val="003449B8"/>
    <w:rsid w:val="00350A89"/>
    <w:rsid w:val="00357975"/>
    <w:rsid w:val="00365549"/>
    <w:rsid w:val="00365850"/>
    <w:rsid w:val="00366567"/>
    <w:rsid w:val="0036727D"/>
    <w:rsid w:val="0036772A"/>
    <w:rsid w:val="003716CC"/>
    <w:rsid w:val="00371A6B"/>
    <w:rsid w:val="00374CF8"/>
    <w:rsid w:val="00380229"/>
    <w:rsid w:val="00380AE6"/>
    <w:rsid w:val="0038769E"/>
    <w:rsid w:val="00390047"/>
    <w:rsid w:val="00390C33"/>
    <w:rsid w:val="00393495"/>
    <w:rsid w:val="00393CDB"/>
    <w:rsid w:val="00393F8E"/>
    <w:rsid w:val="003953BE"/>
    <w:rsid w:val="0039684F"/>
    <w:rsid w:val="00396B32"/>
    <w:rsid w:val="003A0158"/>
    <w:rsid w:val="003A0A4F"/>
    <w:rsid w:val="003A36BD"/>
    <w:rsid w:val="003A46F2"/>
    <w:rsid w:val="003A6157"/>
    <w:rsid w:val="003B326E"/>
    <w:rsid w:val="003B4B76"/>
    <w:rsid w:val="003B6E6A"/>
    <w:rsid w:val="003B7869"/>
    <w:rsid w:val="003C2DAE"/>
    <w:rsid w:val="003C4CDA"/>
    <w:rsid w:val="003D0C30"/>
    <w:rsid w:val="003D10FD"/>
    <w:rsid w:val="003E2C39"/>
    <w:rsid w:val="003E2D7D"/>
    <w:rsid w:val="003E66AB"/>
    <w:rsid w:val="003F1094"/>
    <w:rsid w:val="003F11FF"/>
    <w:rsid w:val="003F406C"/>
    <w:rsid w:val="004001D0"/>
    <w:rsid w:val="00404656"/>
    <w:rsid w:val="00405861"/>
    <w:rsid w:val="00406CB7"/>
    <w:rsid w:val="0040727E"/>
    <w:rsid w:val="004117B6"/>
    <w:rsid w:val="004146ED"/>
    <w:rsid w:val="00415055"/>
    <w:rsid w:val="00415661"/>
    <w:rsid w:val="00415E97"/>
    <w:rsid w:val="0042322F"/>
    <w:rsid w:val="00425FF7"/>
    <w:rsid w:val="0042716F"/>
    <w:rsid w:val="0043216C"/>
    <w:rsid w:val="00433225"/>
    <w:rsid w:val="00435319"/>
    <w:rsid w:val="004413DA"/>
    <w:rsid w:val="0044236F"/>
    <w:rsid w:val="004469DD"/>
    <w:rsid w:val="00446D3C"/>
    <w:rsid w:val="0045202A"/>
    <w:rsid w:val="004535A3"/>
    <w:rsid w:val="00457DB1"/>
    <w:rsid w:val="00466907"/>
    <w:rsid w:val="00470F9C"/>
    <w:rsid w:val="004712D5"/>
    <w:rsid w:val="00473A61"/>
    <w:rsid w:val="004740A2"/>
    <w:rsid w:val="004755CE"/>
    <w:rsid w:val="00475FE0"/>
    <w:rsid w:val="0048038C"/>
    <w:rsid w:val="004823D0"/>
    <w:rsid w:val="00485CD3"/>
    <w:rsid w:val="004865FC"/>
    <w:rsid w:val="00491F75"/>
    <w:rsid w:val="00494344"/>
    <w:rsid w:val="00494E97"/>
    <w:rsid w:val="004A1A03"/>
    <w:rsid w:val="004A4A50"/>
    <w:rsid w:val="004A76A2"/>
    <w:rsid w:val="004B0AC6"/>
    <w:rsid w:val="004B2CA9"/>
    <w:rsid w:val="004B5533"/>
    <w:rsid w:val="004B59EA"/>
    <w:rsid w:val="004B687F"/>
    <w:rsid w:val="004B6943"/>
    <w:rsid w:val="004B7A62"/>
    <w:rsid w:val="004C3C49"/>
    <w:rsid w:val="004C67E9"/>
    <w:rsid w:val="004D1292"/>
    <w:rsid w:val="004D1847"/>
    <w:rsid w:val="004D19B8"/>
    <w:rsid w:val="004D3410"/>
    <w:rsid w:val="004D69F7"/>
    <w:rsid w:val="004E3676"/>
    <w:rsid w:val="004E44B2"/>
    <w:rsid w:val="004E790F"/>
    <w:rsid w:val="004F197E"/>
    <w:rsid w:val="004F308B"/>
    <w:rsid w:val="004F5716"/>
    <w:rsid w:val="004F5DB5"/>
    <w:rsid w:val="004F6279"/>
    <w:rsid w:val="00500C10"/>
    <w:rsid w:val="005010CA"/>
    <w:rsid w:val="005017D0"/>
    <w:rsid w:val="00501F6E"/>
    <w:rsid w:val="00515401"/>
    <w:rsid w:val="00517BF8"/>
    <w:rsid w:val="00520BB4"/>
    <w:rsid w:val="00522461"/>
    <w:rsid w:val="00523490"/>
    <w:rsid w:val="00524066"/>
    <w:rsid w:val="00525E56"/>
    <w:rsid w:val="00527063"/>
    <w:rsid w:val="005273AC"/>
    <w:rsid w:val="00527BDC"/>
    <w:rsid w:val="005310A0"/>
    <w:rsid w:val="005326B0"/>
    <w:rsid w:val="005331A2"/>
    <w:rsid w:val="0053395B"/>
    <w:rsid w:val="00534F34"/>
    <w:rsid w:val="005443B4"/>
    <w:rsid w:val="0054632D"/>
    <w:rsid w:val="00550AFC"/>
    <w:rsid w:val="00550D9A"/>
    <w:rsid w:val="0055466A"/>
    <w:rsid w:val="0055481B"/>
    <w:rsid w:val="00556223"/>
    <w:rsid w:val="00561532"/>
    <w:rsid w:val="0057133C"/>
    <w:rsid w:val="00572901"/>
    <w:rsid w:val="00572B97"/>
    <w:rsid w:val="00573C82"/>
    <w:rsid w:val="00573D47"/>
    <w:rsid w:val="00573DD7"/>
    <w:rsid w:val="00574B9B"/>
    <w:rsid w:val="00576855"/>
    <w:rsid w:val="00577F2A"/>
    <w:rsid w:val="005819B9"/>
    <w:rsid w:val="00582920"/>
    <w:rsid w:val="00583159"/>
    <w:rsid w:val="0058775D"/>
    <w:rsid w:val="00587E70"/>
    <w:rsid w:val="00591AE4"/>
    <w:rsid w:val="005933D2"/>
    <w:rsid w:val="005A0895"/>
    <w:rsid w:val="005A3735"/>
    <w:rsid w:val="005A4957"/>
    <w:rsid w:val="005A55A4"/>
    <w:rsid w:val="005A611C"/>
    <w:rsid w:val="005A7575"/>
    <w:rsid w:val="005A7739"/>
    <w:rsid w:val="005B19DB"/>
    <w:rsid w:val="005B6457"/>
    <w:rsid w:val="005C2491"/>
    <w:rsid w:val="005C3467"/>
    <w:rsid w:val="005C5083"/>
    <w:rsid w:val="005C532E"/>
    <w:rsid w:val="005C72EE"/>
    <w:rsid w:val="005D55F5"/>
    <w:rsid w:val="005D5B78"/>
    <w:rsid w:val="005E4B74"/>
    <w:rsid w:val="005E51D2"/>
    <w:rsid w:val="005E5530"/>
    <w:rsid w:val="005E62CD"/>
    <w:rsid w:val="005F0D53"/>
    <w:rsid w:val="005F3B54"/>
    <w:rsid w:val="005F3DD6"/>
    <w:rsid w:val="005F406D"/>
    <w:rsid w:val="006076E1"/>
    <w:rsid w:val="00607B91"/>
    <w:rsid w:val="00612CD9"/>
    <w:rsid w:val="00614C5D"/>
    <w:rsid w:val="006205C8"/>
    <w:rsid w:val="00620BA3"/>
    <w:rsid w:val="00622016"/>
    <w:rsid w:val="00623A5F"/>
    <w:rsid w:val="006302DF"/>
    <w:rsid w:val="0063441C"/>
    <w:rsid w:val="006355EC"/>
    <w:rsid w:val="00640960"/>
    <w:rsid w:val="00643C61"/>
    <w:rsid w:val="006471A6"/>
    <w:rsid w:val="006509EB"/>
    <w:rsid w:val="0065304C"/>
    <w:rsid w:val="00654914"/>
    <w:rsid w:val="00655578"/>
    <w:rsid w:val="00660761"/>
    <w:rsid w:val="006614CA"/>
    <w:rsid w:val="00661BC2"/>
    <w:rsid w:val="006673DF"/>
    <w:rsid w:val="00670F36"/>
    <w:rsid w:val="006719EF"/>
    <w:rsid w:val="00671A8E"/>
    <w:rsid w:val="0067227B"/>
    <w:rsid w:val="006746EC"/>
    <w:rsid w:val="0067613B"/>
    <w:rsid w:val="006764DC"/>
    <w:rsid w:val="00677953"/>
    <w:rsid w:val="0068138B"/>
    <w:rsid w:val="00683AC0"/>
    <w:rsid w:val="00683E82"/>
    <w:rsid w:val="00686853"/>
    <w:rsid w:val="00690BF9"/>
    <w:rsid w:val="00691BEB"/>
    <w:rsid w:val="00691D55"/>
    <w:rsid w:val="0069308C"/>
    <w:rsid w:val="00695DE5"/>
    <w:rsid w:val="006A4C01"/>
    <w:rsid w:val="006A5771"/>
    <w:rsid w:val="006A6937"/>
    <w:rsid w:val="006A74F7"/>
    <w:rsid w:val="006B4EFF"/>
    <w:rsid w:val="006B63AC"/>
    <w:rsid w:val="006C1269"/>
    <w:rsid w:val="006C2852"/>
    <w:rsid w:val="006C4CC2"/>
    <w:rsid w:val="006C5384"/>
    <w:rsid w:val="006C5DC0"/>
    <w:rsid w:val="006D0038"/>
    <w:rsid w:val="006D1505"/>
    <w:rsid w:val="006D32AB"/>
    <w:rsid w:val="006D3DBE"/>
    <w:rsid w:val="006E22C7"/>
    <w:rsid w:val="006E230A"/>
    <w:rsid w:val="006E2A8B"/>
    <w:rsid w:val="006F2223"/>
    <w:rsid w:val="006F26FE"/>
    <w:rsid w:val="006F298B"/>
    <w:rsid w:val="006F4E62"/>
    <w:rsid w:val="006F6203"/>
    <w:rsid w:val="006F6210"/>
    <w:rsid w:val="00700CBA"/>
    <w:rsid w:val="0070106B"/>
    <w:rsid w:val="007060A1"/>
    <w:rsid w:val="00707CC3"/>
    <w:rsid w:val="00711343"/>
    <w:rsid w:val="007129CE"/>
    <w:rsid w:val="00712FAB"/>
    <w:rsid w:val="007148E9"/>
    <w:rsid w:val="00717EC8"/>
    <w:rsid w:val="007224D6"/>
    <w:rsid w:val="00722B4D"/>
    <w:rsid w:val="007230B6"/>
    <w:rsid w:val="00723B7C"/>
    <w:rsid w:val="00724FBA"/>
    <w:rsid w:val="00725C7C"/>
    <w:rsid w:val="00726965"/>
    <w:rsid w:val="00730128"/>
    <w:rsid w:val="0073401D"/>
    <w:rsid w:val="007359B8"/>
    <w:rsid w:val="00735EC4"/>
    <w:rsid w:val="00736F9B"/>
    <w:rsid w:val="00736FF7"/>
    <w:rsid w:val="00742E87"/>
    <w:rsid w:val="00744A17"/>
    <w:rsid w:val="00754D9F"/>
    <w:rsid w:val="00755FA1"/>
    <w:rsid w:val="0076253D"/>
    <w:rsid w:val="007647F6"/>
    <w:rsid w:val="007651F3"/>
    <w:rsid w:val="00771DAA"/>
    <w:rsid w:val="00772651"/>
    <w:rsid w:val="00775ED0"/>
    <w:rsid w:val="00776343"/>
    <w:rsid w:val="00782FB8"/>
    <w:rsid w:val="007853DE"/>
    <w:rsid w:val="00790E41"/>
    <w:rsid w:val="00795844"/>
    <w:rsid w:val="007A2B70"/>
    <w:rsid w:val="007A2F06"/>
    <w:rsid w:val="007A2F27"/>
    <w:rsid w:val="007A3368"/>
    <w:rsid w:val="007A56EF"/>
    <w:rsid w:val="007B1B65"/>
    <w:rsid w:val="007B5BA9"/>
    <w:rsid w:val="007B7195"/>
    <w:rsid w:val="007B7BCE"/>
    <w:rsid w:val="007C2727"/>
    <w:rsid w:val="007C280F"/>
    <w:rsid w:val="007C43E9"/>
    <w:rsid w:val="007C472B"/>
    <w:rsid w:val="007C4BE7"/>
    <w:rsid w:val="007D490F"/>
    <w:rsid w:val="007D75F1"/>
    <w:rsid w:val="007D7DD3"/>
    <w:rsid w:val="007E30D4"/>
    <w:rsid w:val="007E32A8"/>
    <w:rsid w:val="007E74C1"/>
    <w:rsid w:val="007F1DF9"/>
    <w:rsid w:val="008022F4"/>
    <w:rsid w:val="00806A87"/>
    <w:rsid w:val="00806F26"/>
    <w:rsid w:val="00807E9D"/>
    <w:rsid w:val="00810674"/>
    <w:rsid w:val="00815AD4"/>
    <w:rsid w:val="00820B3A"/>
    <w:rsid w:val="00824420"/>
    <w:rsid w:val="00824559"/>
    <w:rsid w:val="00830453"/>
    <w:rsid w:val="00832693"/>
    <w:rsid w:val="00832B40"/>
    <w:rsid w:val="00833456"/>
    <w:rsid w:val="00835850"/>
    <w:rsid w:val="00845809"/>
    <w:rsid w:val="008473A3"/>
    <w:rsid w:val="00854F84"/>
    <w:rsid w:val="00861A89"/>
    <w:rsid w:val="008654EB"/>
    <w:rsid w:val="00866916"/>
    <w:rsid w:val="00871B6C"/>
    <w:rsid w:val="00871DDC"/>
    <w:rsid w:val="00871E3A"/>
    <w:rsid w:val="008720C8"/>
    <w:rsid w:val="008729DF"/>
    <w:rsid w:val="00872B2C"/>
    <w:rsid w:val="00877A6D"/>
    <w:rsid w:val="00877D1F"/>
    <w:rsid w:val="00880903"/>
    <w:rsid w:val="00880A33"/>
    <w:rsid w:val="00881536"/>
    <w:rsid w:val="00891EF2"/>
    <w:rsid w:val="0089296D"/>
    <w:rsid w:val="00895A2C"/>
    <w:rsid w:val="008A056E"/>
    <w:rsid w:val="008A0BD0"/>
    <w:rsid w:val="008A1BA3"/>
    <w:rsid w:val="008A3C6D"/>
    <w:rsid w:val="008B54B7"/>
    <w:rsid w:val="008B7804"/>
    <w:rsid w:val="008C1154"/>
    <w:rsid w:val="008C411D"/>
    <w:rsid w:val="008C489B"/>
    <w:rsid w:val="008C54D5"/>
    <w:rsid w:val="008D0763"/>
    <w:rsid w:val="008D0E6C"/>
    <w:rsid w:val="008D1206"/>
    <w:rsid w:val="008D180D"/>
    <w:rsid w:val="008D438C"/>
    <w:rsid w:val="008D55F7"/>
    <w:rsid w:val="008D609B"/>
    <w:rsid w:val="008E0490"/>
    <w:rsid w:val="008E6EEB"/>
    <w:rsid w:val="008E7EE4"/>
    <w:rsid w:val="008F06AB"/>
    <w:rsid w:val="008F32A6"/>
    <w:rsid w:val="008F5443"/>
    <w:rsid w:val="008F689A"/>
    <w:rsid w:val="008F7AD5"/>
    <w:rsid w:val="008F7E05"/>
    <w:rsid w:val="00901A39"/>
    <w:rsid w:val="009034F9"/>
    <w:rsid w:val="00904A81"/>
    <w:rsid w:val="00905AAA"/>
    <w:rsid w:val="00906CA3"/>
    <w:rsid w:val="009129E5"/>
    <w:rsid w:val="00912E9F"/>
    <w:rsid w:val="00913F49"/>
    <w:rsid w:val="00917E06"/>
    <w:rsid w:val="009224FC"/>
    <w:rsid w:val="00924A63"/>
    <w:rsid w:val="00924F5B"/>
    <w:rsid w:val="00930130"/>
    <w:rsid w:val="009359E4"/>
    <w:rsid w:val="009365F0"/>
    <w:rsid w:val="0093694B"/>
    <w:rsid w:val="009405B3"/>
    <w:rsid w:val="0094202F"/>
    <w:rsid w:val="009427B1"/>
    <w:rsid w:val="00944E27"/>
    <w:rsid w:val="00954FCA"/>
    <w:rsid w:val="00957EBD"/>
    <w:rsid w:val="00960940"/>
    <w:rsid w:val="00960E24"/>
    <w:rsid w:val="00964CBE"/>
    <w:rsid w:val="009672D7"/>
    <w:rsid w:val="0097135F"/>
    <w:rsid w:val="009776F2"/>
    <w:rsid w:val="00980BFE"/>
    <w:rsid w:val="009822EC"/>
    <w:rsid w:val="00987BB1"/>
    <w:rsid w:val="00987C74"/>
    <w:rsid w:val="00993EEB"/>
    <w:rsid w:val="0099527D"/>
    <w:rsid w:val="009A1200"/>
    <w:rsid w:val="009A6C10"/>
    <w:rsid w:val="009B3B3A"/>
    <w:rsid w:val="009B5A67"/>
    <w:rsid w:val="009B6498"/>
    <w:rsid w:val="009C1653"/>
    <w:rsid w:val="009D2A47"/>
    <w:rsid w:val="009D6BC4"/>
    <w:rsid w:val="009E0664"/>
    <w:rsid w:val="009E1092"/>
    <w:rsid w:val="009E1425"/>
    <w:rsid w:val="009E16F4"/>
    <w:rsid w:val="009E26E5"/>
    <w:rsid w:val="009E32A2"/>
    <w:rsid w:val="009E3893"/>
    <w:rsid w:val="009E3F2D"/>
    <w:rsid w:val="009E4D44"/>
    <w:rsid w:val="009E6F8A"/>
    <w:rsid w:val="009E71D4"/>
    <w:rsid w:val="009E7A9D"/>
    <w:rsid w:val="009F014C"/>
    <w:rsid w:val="009F228B"/>
    <w:rsid w:val="009F597E"/>
    <w:rsid w:val="009F6F7E"/>
    <w:rsid w:val="00A07090"/>
    <w:rsid w:val="00A07830"/>
    <w:rsid w:val="00A07937"/>
    <w:rsid w:val="00A10980"/>
    <w:rsid w:val="00A10D19"/>
    <w:rsid w:val="00A10DF2"/>
    <w:rsid w:val="00A13683"/>
    <w:rsid w:val="00A13AFC"/>
    <w:rsid w:val="00A146F9"/>
    <w:rsid w:val="00A14C8F"/>
    <w:rsid w:val="00A16C3C"/>
    <w:rsid w:val="00A236A9"/>
    <w:rsid w:val="00A2476B"/>
    <w:rsid w:val="00A30013"/>
    <w:rsid w:val="00A300EC"/>
    <w:rsid w:val="00A30414"/>
    <w:rsid w:val="00A329D8"/>
    <w:rsid w:val="00A332EE"/>
    <w:rsid w:val="00A364CA"/>
    <w:rsid w:val="00A43117"/>
    <w:rsid w:val="00A433D4"/>
    <w:rsid w:val="00A44904"/>
    <w:rsid w:val="00A466D4"/>
    <w:rsid w:val="00A50A25"/>
    <w:rsid w:val="00A51ED4"/>
    <w:rsid w:val="00A52C43"/>
    <w:rsid w:val="00A52D59"/>
    <w:rsid w:val="00A55BEE"/>
    <w:rsid w:val="00A600B6"/>
    <w:rsid w:val="00A64295"/>
    <w:rsid w:val="00A64AB2"/>
    <w:rsid w:val="00A64AC6"/>
    <w:rsid w:val="00A657D2"/>
    <w:rsid w:val="00A669D2"/>
    <w:rsid w:val="00A70DD3"/>
    <w:rsid w:val="00A71AE8"/>
    <w:rsid w:val="00A751E8"/>
    <w:rsid w:val="00A80095"/>
    <w:rsid w:val="00A80111"/>
    <w:rsid w:val="00A820B7"/>
    <w:rsid w:val="00A82BFD"/>
    <w:rsid w:val="00A86DE8"/>
    <w:rsid w:val="00A92BEE"/>
    <w:rsid w:val="00A9474F"/>
    <w:rsid w:val="00AA2560"/>
    <w:rsid w:val="00AA286B"/>
    <w:rsid w:val="00AA371A"/>
    <w:rsid w:val="00AA7618"/>
    <w:rsid w:val="00AB0BF8"/>
    <w:rsid w:val="00AB6950"/>
    <w:rsid w:val="00AC1860"/>
    <w:rsid w:val="00AC41A0"/>
    <w:rsid w:val="00AC668C"/>
    <w:rsid w:val="00AD22BD"/>
    <w:rsid w:val="00AD2642"/>
    <w:rsid w:val="00AD3BF2"/>
    <w:rsid w:val="00AE4C52"/>
    <w:rsid w:val="00AE533A"/>
    <w:rsid w:val="00AE6E9A"/>
    <w:rsid w:val="00AE70F0"/>
    <w:rsid w:val="00AF0000"/>
    <w:rsid w:val="00AF286A"/>
    <w:rsid w:val="00AF299D"/>
    <w:rsid w:val="00B00A14"/>
    <w:rsid w:val="00B00CD5"/>
    <w:rsid w:val="00B032BE"/>
    <w:rsid w:val="00B036ED"/>
    <w:rsid w:val="00B0707E"/>
    <w:rsid w:val="00B13090"/>
    <w:rsid w:val="00B13FC6"/>
    <w:rsid w:val="00B23CB2"/>
    <w:rsid w:val="00B25C9B"/>
    <w:rsid w:val="00B27B49"/>
    <w:rsid w:val="00B30ED7"/>
    <w:rsid w:val="00B31A5B"/>
    <w:rsid w:val="00B32186"/>
    <w:rsid w:val="00B401E9"/>
    <w:rsid w:val="00B440D6"/>
    <w:rsid w:val="00B4423F"/>
    <w:rsid w:val="00B513F4"/>
    <w:rsid w:val="00B54A74"/>
    <w:rsid w:val="00B56491"/>
    <w:rsid w:val="00B57212"/>
    <w:rsid w:val="00B652A7"/>
    <w:rsid w:val="00B67613"/>
    <w:rsid w:val="00B71735"/>
    <w:rsid w:val="00B734FD"/>
    <w:rsid w:val="00B76349"/>
    <w:rsid w:val="00B80B59"/>
    <w:rsid w:val="00B80C4B"/>
    <w:rsid w:val="00B81D18"/>
    <w:rsid w:val="00B8220F"/>
    <w:rsid w:val="00B847E7"/>
    <w:rsid w:val="00B8767C"/>
    <w:rsid w:val="00B87CC7"/>
    <w:rsid w:val="00B90A79"/>
    <w:rsid w:val="00B9154A"/>
    <w:rsid w:val="00B91992"/>
    <w:rsid w:val="00B92A45"/>
    <w:rsid w:val="00B9386C"/>
    <w:rsid w:val="00B94FAA"/>
    <w:rsid w:val="00B95AA9"/>
    <w:rsid w:val="00B9674F"/>
    <w:rsid w:val="00B97B6B"/>
    <w:rsid w:val="00BA2EA9"/>
    <w:rsid w:val="00BA4115"/>
    <w:rsid w:val="00BB02F5"/>
    <w:rsid w:val="00BB3198"/>
    <w:rsid w:val="00BB5D47"/>
    <w:rsid w:val="00BC1700"/>
    <w:rsid w:val="00BC333E"/>
    <w:rsid w:val="00BD1323"/>
    <w:rsid w:val="00BD38AC"/>
    <w:rsid w:val="00BD3A98"/>
    <w:rsid w:val="00BD43A3"/>
    <w:rsid w:val="00BE0B5E"/>
    <w:rsid w:val="00BE0DA8"/>
    <w:rsid w:val="00BE3915"/>
    <w:rsid w:val="00BE49FF"/>
    <w:rsid w:val="00BE7E2A"/>
    <w:rsid w:val="00BE7FD0"/>
    <w:rsid w:val="00BF1A88"/>
    <w:rsid w:val="00BF1B2D"/>
    <w:rsid w:val="00BF22C7"/>
    <w:rsid w:val="00BF2BCB"/>
    <w:rsid w:val="00C02296"/>
    <w:rsid w:val="00C05315"/>
    <w:rsid w:val="00C0571A"/>
    <w:rsid w:val="00C103CC"/>
    <w:rsid w:val="00C10974"/>
    <w:rsid w:val="00C1129B"/>
    <w:rsid w:val="00C12590"/>
    <w:rsid w:val="00C1596F"/>
    <w:rsid w:val="00C16111"/>
    <w:rsid w:val="00C164E3"/>
    <w:rsid w:val="00C174B4"/>
    <w:rsid w:val="00C2493C"/>
    <w:rsid w:val="00C26400"/>
    <w:rsid w:val="00C278DD"/>
    <w:rsid w:val="00C27A7B"/>
    <w:rsid w:val="00C43A34"/>
    <w:rsid w:val="00C45198"/>
    <w:rsid w:val="00C46FCE"/>
    <w:rsid w:val="00C47B8B"/>
    <w:rsid w:val="00C50A98"/>
    <w:rsid w:val="00C52558"/>
    <w:rsid w:val="00C555E9"/>
    <w:rsid w:val="00C55C1F"/>
    <w:rsid w:val="00C60E23"/>
    <w:rsid w:val="00C611F9"/>
    <w:rsid w:val="00C63E62"/>
    <w:rsid w:val="00C6799B"/>
    <w:rsid w:val="00C72255"/>
    <w:rsid w:val="00C72AD0"/>
    <w:rsid w:val="00C74028"/>
    <w:rsid w:val="00C74D2A"/>
    <w:rsid w:val="00C77D4E"/>
    <w:rsid w:val="00C806B0"/>
    <w:rsid w:val="00C81885"/>
    <w:rsid w:val="00C835CD"/>
    <w:rsid w:val="00C84B2B"/>
    <w:rsid w:val="00C90A02"/>
    <w:rsid w:val="00C9203A"/>
    <w:rsid w:val="00C92E86"/>
    <w:rsid w:val="00C96630"/>
    <w:rsid w:val="00C97A24"/>
    <w:rsid w:val="00CA0F2A"/>
    <w:rsid w:val="00CA2532"/>
    <w:rsid w:val="00CA49B4"/>
    <w:rsid w:val="00CA69B3"/>
    <w:rsid w:val="00CA7F86"/>
    <w:rsid w:val="00CB0E42"/>
    <w:rsid w:val="00CB2934"/>
    <w:rsid w:val="00CB2F35"/>
    <w:rsid w:val="00CB5BA1"/>
    <w:rsid w:val="00CB6730"/>
    <w:rsid w:val="00CB7014"/>
    <w:rsid w:val="00CC4726"/>
    <w:rsid w:val="00CD2386"/>
    <w:rsid w:val="00CD3542"/>
    <w:rsid w:val="00CD38FA"/>
    <w:rsid w:val="00CD7E49"/>
    <w:rsid w:val="00CE65F4"/>
    <w:rsid w:val="00CE7A3C"/>
    <w:rsid w:val="00CF0B94"/>
    <w:rsid w:val="00CF2B03"/>
    <w:rsid w:val="00CF2EC6"/>
    <w:rsid w:val="00CF60BE"/>
    <w:rsid w:val="00CF6626"/>
    <w:rsid w:val="00CF6C82"/>
    <w:rsid w:val="00D0065D"/>
    <w:rsid w:val="00D01E24"/>
    <w:rsid w:val="00D0246E"/>
    <w:rsid w:val="00D07951"/>
    <w:rsid w:val="00D15B8D"/>
    <w:rsid w:val="00D15E4D"/>
    <w:rsid w:val="00D17B17"/>
    <w:rsid w:val="00D20512"/>
    <w:rsid w:val="00D22082"/>
    <w:rsid w:val="00D23B86"/>
    <w:rsid w:val="00D25F9F"/>
    <w:rsid w:val="00D26494"/>
    <w:rsid w:val="00D30A31"/>
    <w:rsid w:val="00D312C3"/>
    <w:rsid w:val="00D357E4"/>
    <w:rsid w:val="00D414F4"/>
    <w:rsid w:val="00D4531C"/>
    <w:rsid w:val="00D47329"/>
    <w:rsid w:val="00D50F94"/>
    <w:rsid w:val="00D511F0"/>
    <w:rsid w:val="00D52F14"/>
    <w:rsid w:val="00D62103"/>
    <w:rsid w:val="00D62E80"/>
    <w:rsid w:val="00D63BC6"/>
    <w:rsid w:val="00D664D3"/>
    <w:rsid w:val="00D66753"/>
    <w:rsid w:val="00D72ADA"/>
    <w:rsid w:val="00D7369B"/>
    <w:rsid w:val="00D75E4E"/>
    <w:rsid w:val="00D805AC"/>
    <w:rsid w:val="00D852BB"/>
    <w:rsid w:val="00D909B8"/>
    <w:rsid w:val="00D90A0F"/>
    <w:rsid w:val="00D91A3C"/>
    <w:rsid w:val="00D96B80"/>
    <w:rsid w:val="00D96C89"/>
    <w:rsid w:val="00D97D4D"/>
    <w:rsid w:val="00DA4FCF"/>
    <w:rsid w:val="00DA5251"/>
    <w:rsid w:val="00DA5E4E"/>
    <w:rsid w:val="00DA6B12"/>
    <w:rsid w:val="00DB4759"/>
    <w:rsid w:val="00DB6CE2"/>
    <w:rsid w:val="00DC4D65"/>
    <w:rsid w:val="00DC59D7"/>
    <w:rsid w:val="00DC662A"/>
    <w:rsid w:val="00DC7CD3"/>
    <w:rsid w:val="00DD067D"/>
    <w:rsid w:val="00DD1AA9"/>
    <w:rsid w:val="00DD5FDB"/>
    <w:rsid w:val="00DD780D"/>
    <w:rsid w:val="00DE07A0"/>
    <w:rsid w:val="00DE38B5"/>
    <w:rsid w:val="00DE4F30"/>
    <w:rsid w:val="00DF18F3"/>
    <w:rsid w:val="00DF1B12"/>
    <w:rsid w:val="00DF2D8F"/>
    <w:rsid w:val="00DF5286"/>
    <w:rsid w:val="00DF6C88"/>
    <w:rsid w:val="00DF709E"/>
    <w:rsid w:val="00DF7C93"/>
    <w:rsid w:val="00E005EE"/>
    <w:rsid w:val="00E03AB4"/>
    <w:rsid w:val="00E03B21"/>
    <w:rsid w:val="00E07F35"/>
    <w:rsid w:val="00E11268"/>
    <w:rsid w:val="00E20C8F"/>
    <w:rsid w:val="00E216E0"/>
    <w:rsid w:val="00E22DFE"/>
    <w:rsid w:val="00E26005"/>
    <w:rsid w:val="00E379C8"/>
    <w:rsid w:val="00E37CB5"/>
    <w:rsid w:val="00E42D5E"/>
    <w:rsid w:val="00E44326"/>
    <w:rsid w:val="00E4578A"/>
    <w:rsid w:val="00E46AAF"/>
    <w:rsid w:val="00E51325"/>
    <w:rsid w:val="00E55F61"/>
    <w:rsid w:val="00E609F9"/>
    <w:rsid w:val="00E63AE7"/>
    <w:rsid w:val="00E646C1"/>
    <w:rsid w:val="00E6666C"/>
    <w:rsid w:val="00E66B47"/>
    <w:rsid w:val="00E70EF4"/>
    <w:rsid w:val="00E743DB"/>
    <w:rsid w:val="00E764F0"/>
    <w:rsid w:val="00E771CA"/>
    <w:rsid w:val="00E830F8"/>
    <w:rsid w:val="00E833EF"/>
    <w:rsid w:val="00E85727"/>
    <w:rsid w:val="00E860DD"/>
    <w:rsid w:val="00E909BA"/>
    <w:rsid w:val="00E926C9"/>
    <w:rsid w:val="00E936EC"/>
    <w:rsid w:val="00E941E1"/>
    <w:rsid w:val="00E9441B"/>
    <w:rsid w:val="00E9467E"/>
    <w:rsid w:val="00E94A8C"/>
    <w:rsid w:val="00E972A8"/>
    <w:rsid w:val="00E97CB0"/>
    <w:rsid w:val="00EA1728"/>
    <w:rsid w:val="00EB1C7F"/>
    <w:rsid w:val="00EB1E21"/>
    <w:rsid w:val="00EB5661"/>
    <w:rsid w:val="00EB736A"/>
    <w:rsid w:val="00EC48A0"/>
    <w:rsid w:val="00ED41BB"/>
    <w:rsid w:val="00ED5B25"/>
    <w:rsid w:val="00EE0605"/>
    <w:rsid w:val="00EE11F6"/>
    <w:rsid w:val="00EE4044"/>
    <w:rsid w:val="00EE5115"/>
    <w:rsid w:val="00EE5B70"/>
    <w:rsid w:val="00EF2F2C"/>
    <w:rsid w:val="00EF49B6"/>
    <w:rsid w:val="00F03802"/>
    <w:rsid w:val="00F03CBB"/>
    <w:rsid w:val="00F04CE5"/>
    <w:rsid w:val="00F05722"/>
    <w:rsid w:val="00F119F7"/>
    <w:rsid w:val="00F2023C"/>
    <w:rsid w:val="00F203E5"/>
    <w:rsid w:val="00F21DD7"/>
    <w:rsid w:val="00F25F50"/>
    <w:rsid w:val="00F262C6"/>
    <w:rsid w:val="00F2782E"/>
    <w:rsid w:val="00F37F31"/>
    <w:rsid w:val="00F405C6"/>
    <w:rsid w:val="00F41623"/>
    <w:rsid w:val="00F46ED8"/>
    <w:rsid w:val="00F504CB"/>
    <w:rsid w:val="00F513A5"/>
    <w:rsid w:val="00F539B0"/>
    <w:rsid w:val="00F55147"/>
    <w:rsid w:val="00F55CFA"/>
    <w:rsid w:val="00F60BD0"/>
    <w:rsid w:val="00F62450"/>
    <w:rsid w:val="00F63033"/>
    <w:rsid w:val="00F7037A"/>
    <w:rsid w:val="00F703F3"/>
    <w:rsid w:val="00F7056E"/>
    <w:rsid w:val="00F7059E"/>
    <w:rsid w:val="00F706D2"/>
    <w:rsid w:val="00F70780"/>
    <w:rsid w:val="00F75882"/>
    <w:rsid w:val="00F80B96"/>
    <w:rsid w:val="00F82130"/>
    <w:rsid w:val="00F83B4F"/>
    <w:rsid w:val="00F84CA7"/>
    <w:rsid w:val="00F8582D"/>
    <w:rsid w:val="00F9068E"/>
    <w:rsid w:val="00F90BA6"/>
    <w:rsid w:val="00F919CF"/>
    <w:rsid w:val="00F93159"/>
    <w:rsid w:val="00F939F2"/>
    <w:rsid w:val="00FA396C"/>
    <w:rsid w:val="00FA3AD6"/>
    <w:rsid w:val="00FA4038"/>
    <w:rsid w:val="00FA667F"/>
    <w:rsid w:val="00FA6BE4"/>
    <w:rsid w:val="00FA7684"/>
    <w:rsid w:val="00FB0AFF"/>
    <w:rsid w:val="00FB2F94"/>
    <w:rsid w:val="00FB5493"/>
    <w:rsid w:val="00FB68C9"/>
    <w:rsid w:val="00FB76D7"/>
    <w:rsid w:val="00FC0E9A"/>
    <w:rsid w:val="00FC2386"/>
    <w:rsid w:val="00FC6943"/>
    <w:rsid w:val="00FD019E"/>
    <w:rsid w:val="00FD3036"/>
    <w:rsid w:val="00FD5696"/>
    <w:rsid w:val="00FD79CF"/>
    <w:rsid w:val="00FE0CF6"/>
    <w:rsid w:val="00FE1689"/>
    <w:rsid w:val="00FE2C65"/>
    <w:rsid w:val="00FE435E"/>
    <w:rsid w:val="00FE5B66"/>
    <w:rsid w:val="00FF2E51"/>
    <w:rsid w:val="00FF4BD3"/>
    <w:rsid w:val="00FF76E8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16879"/>
  <w15:chartTrackingRefBased/>
  <w15:docId w15:val="{D0B2BE7E-648B-4280-AD43-A3EC82FFA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759"/>
    <w:pPr>
      <w:tabs>
        <w:tab w:val="left" w:pos="454"/>
        <w:tab w:val="left" w:pos="4706"/>
      </w:tabs>
      <w:autoSpaceDE w:val="0"/>
      <w:autoSpaceDN w:val="0"/>
      <w:spacing w:after="250" w:line="250" w:lineRule="exact"/>
    </w:pPr>
    <w:rPr>
      <w:rFonts w:ascii="BMWTypeLight" w:eastAsia="Times New Roman" w:hAnsi="BMWTypeLight" w:cs="BMWTypeLight"/>
      <w:kern w:val="0"/>
      <w:szCs w:val="22"/>
      <w:lang w:val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7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7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7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7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7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7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7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7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7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17D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7D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7D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7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7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7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7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7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7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7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017D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7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5017D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5017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17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7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17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7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7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7D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017D0"/>
    <w:pPr>
      <w:tabs>
        <w:tab w:val="clear" w:pos="454"/>
        <w:tab w:val="clear" w:pos="4706"/>
        <w:tab w:val="center" w:pos="4680"/>
        <w:tab w:val="right" w:pos="9360"/>
      </w:tabs>
      <w:spacing w:after="0" w:line="240" w:lineRule="auto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5017D0"/>
    <w:rPr>
      <w:rFonts w:ascii="BMWTypeLight" w:eastAsia="Times New Roman" w:hAnsi="BMWTypeLight" w:cs="Angsana New"/>
      <w:kern w:val="0"/>
      <w:lang w:val="de-D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017D0"/>
    <w:pPr>
      <w:tabs>
        <w:tab w:val="clear" w:pos="454"/>
        <w:tab w:val="clear" w:pos="4706"/>
        <w:tab w:val="center" w:pos="4680"/>
        <w:tab w:val="right" w:pos="9360"/>
      </w:tabs>
      <w:spacing w:after="0" w:line="240" w:lineRule="auto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5017D0"/>
    <w:rPr>
      <w:rFonts w:ascii="BMWTypeLight" w:eastAsia="Times New Roman" w:hAnsi="BMWTypeLight" w:cs="Angsana New"/>
      <w:kern w:val="0"/>
      <w:lang w:val="de-DE"/>
      <w14:ligatures w14:val="none"/>
    </w:rPr>
  </w:style>
  <w:style w:type="character" w:customStyle="1" w:styleId="normaltextrun">
    <w:name w:val="normaltextrun"/>
    <w:basedOn w:val="DefaultParagraphFont"/>
    <w:rsid w:val="005017D0"/>
  </w:style>
  <w:style w:type="character" w:styleId="CommentReference">
    <w:name w:val="annotation reference"/>
    <w:basedOn w:val="DefaultParagraphFont"/>
    <w:uiPriority w:val="99"/>
    <w:semiHidden/>
    <w:unhideWhenUsed/>
    <w:rsid w:val="00226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6981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6981"/>
    <w:rPr>
      <w:rFonts w:ascii="BMWTypeLight" w:eastAsia="Times New Roman" w:hAnsi="BMWTypeLight" w:cs="Angsana New"/>
      <w:kern w:val="0"/>
      <w:sz w:val="20"/>
      <w:szCs w:val="25"/>
      <w:lang w:val="de-D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9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981"/>
    <w:rPr>
      <w:rFonts w:ascii="BMWTypeLight" w:eastAsia="Times New Roman" w:hAnsi="BMWTypeLight" w:cs="Angsana New"/>
      <w:b/>
      <w:bCs/>
      <w:kern w:val="0"/>
      <w:sz w:val="20"/>
      <w:szCs w:val="25"/>
      <w:lang w:val="de-DE"/>
      <w14:ligatures w14:val="none"/>
    </w:rPr>
  </w:style>
  <w:style w:type="character" w:styleId="Hyperlink">
    <w:name w:val="Hyperlink"/>
    <w:basedOn w:val="DefaultParagraphFont"/>
    <w:uiPriority w:val="99"/>
    <w:unhideWhenUsed/>
    <w:rsid w:val="000F612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125"/>
    <w:rPr>
      <w:color w:val="605E5C"/>
      <w:shd w:val="clear" w:color="auto" w:fill="E1DFDD"/>
    </w:rPr>
  </w:style>
  <w:style w:type="paragraph" w:customStyle="1" w:styleId="m1214466506522083705msolistparagraph">
    <w:name w:val="m_1214466506522083705msolistparagraph"/>
    <w:basedOn w:val="Normal"/>
    <w:rsid w:val="00E07F35"/>
    <w:pPr>
      <w:tabs>
        <w:tab w:val="clear" w:pos="454"/>
        <w:tab w:val="clear" w:pos="4706"/>
      </w:tabs>
      <w:autoSpaceDE/>
      <w:autoSpaceDN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8138B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C16111"/>
    <w:pPr>
      <w:spacing w:after="0" w:line="240" w:lineRule="auto"/>
    </w:pPr>
    <w:rPr>
      <w:rFonts w:ascii="BMWTypeLight" w:eastAsia="Times New Roman" w:hAnsi="BMWTypeLight" w:cs="Angsana New"/>
      <w:kern w:val="0"/>
      <w:lang w:val="de-DE"/>
      <w14:ligatures w14:val="none"/>
    </w:rPr>
  </w:style>
  <w:style w:type="paragraph" w:styleId="NormalWeb">
    <w:name w:val="Normal (Web)"/>
    <w:basedOn w:val="Normal"/>
    <w:uiPriority w:val="99"/>
    <w:unhideWhenUsed/>
    <w:rsid w:val="003E2C39"/>
    <w:pPr>
      <w:tabs>
        <w:tab w:val="clear" w:pos="454"/>
        <w:tab w:val="clear" w:pos="4706"/>
      </w:tabs>
      <w:autoSpaceDE/>
      <w:autoSpaceDN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D62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D6BC4"/>
    <w:rPr>
      <w:b/>
      <w:bCs/>
    </w:rPr>
  </w:style>
  <w:style w:type="paragraph" w:customStyle="1" w:styleId="paragraph">
    <w:name w:val="paragraph"/>
    <w:basedOn w:val="Normal"/>
    <w:rsid w:val="00572B97"/>
    <w:pPr>
      <w:tabs>
        <w:tab w:val="clear" w:pos="454"/>
        <w:tab w:val="clear" w:pos="4706"/>
      </w:tabs>
      <w:autoSpaceDE/>
      <w:autoSpaceDN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572B97"/>
  </w:style>
  <w:style w:type="character" w:customStyle="1" w:styleId="scxw168568976">
    <w:name w:val="scxw168568976"/>
    <w:basedOn w:val="DefaultParagraphFont"/>
    <w:rsid w:val="00572B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7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nkedin.com/company/bmw-group/" TargetMode="External"/><Relationship Id="rId13" Type="http://schemas.openxmlformats.org/officeDocument/2006/relationships/hyperlink" Target="http://www.bmw.co.th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s://www.x.com/bmwgroup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aatthakasem@hillandknowlton.com" TargetMode="Externa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bmwgrou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mw-motorrad.co.th/" TargetMode="External"/><Relationship Id="rId10" Type="http://schemas.openxmlformats.org/officeDocument/2006/relationships/hyperlink" Target="https://www.instagram.com/bmwgroup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bmwgroup" TargetMode="External"/><Relationship Id="rId14" Type="http://schemas.openxmlformats.org/officeDocument/2006/relationships/hyperlink" Target="http://www.mini.co.th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cid:59662835789460913472139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935750-240b-48e4-a615-66942a738439}" enabled="1" method="Standard" siteId="{ce849bab-cc1c-465b-b62e-18f07c9ac19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2002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Thornthawat Thongnab</dc:creator>
  <cp:keywords/>
  <dc:description/>
  <cp:lastModifiedBy>Nuk</cp:lastModifiedBy>
  <cp:revision>12</cp:revision>
  <dcterms:created xsi:type="dcterms:W3CDTF">2026-03-19T13:39:00Z</dcterms:created>
  <dcterms:modified xsi:type="dcterms:W3CDTF">2026-03-20T11:06:00Z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11bd5062,fb0fb05,415f8d3d</vt:lpwstr>
  </property>
  <property fmtid="{D5CDD505-2E9C-101B-9397-08002B2CF9AE}" pid="3" name="ClassificationContentMarkingFooterFontProps">
    <vt:lpwstr>#c00000,12,BMW Group Condensed</vt:lpwstr>
  </property>
  <property fmtid="{D5CDD505-2E9C-101B-9397-08002B2CF9AE}" pid="4" name="ClassificationContentMarkingFooterText">
    <vt:lpwstr>CONFIDENTIAL</vt:lpwstr>
  </property>
</Properties>
</file>